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BB6BD" w14:textId="4B902C50" w:rsidR="006F0B4E" w:rsidRPr="00193B19" w:rsidRDefault="00B47917" w:rsidP="00AA79D9">
      <w:pPr>
        <w:jc w:val="center"/>
        <w:rPr>
          <w:b/>
          <w:bCs/>
          <w:color w:val="1F497D"/>
          <w:sz w:val="28"/>
          <w:u w:val="single"/>
        </w:rPr>
      </w:pPr>
      <w:bookmarkStart w:id="0" w:name="_GoBack"/>
      <w:bookmarkEnd w:id="0"/>
      <w:r w:rsidRPr="00193B19">
        <w:rPr>
          <w:b/>
          <w:bCs/>
          <w:color w:val="1F497D"/>
          <w:sz w:val="28"/>
          <w:u w:val="single"/>
        </w:rPr>
        <w:t>AVIS DE NON-OBJECTION</w:t>
      </w:r>
    </w:p>
    <w:p w14:paraId="7500D346" w14:textId="77777777" w:rsidR="00B47917" w:rsidRPr="00193B19" w:rsidRDefault="006F0B4E" w:rsidP="00AA79D9">
      <w:pPr>
        <w:jc w:val="center"/>
        <w:rPr>
          <w:b/>
          <w:bCs/>
          <w:caps/>
          <w:color w:val="1F497D"/>
          <w:sz w:val="28"/>
          <w:u w:val="single"/>
        </w:rPr>
      </w:pPr>
      <w:r w:rsidRPr="00193B19">
        <w:rPr>
          <w:b/>
          <w:bCs/>
          <w:color w:val="1F497D"/>
          <w:sz w:val="28"/>
          <w:u w:val="single"/>
        </w:rPr>
        <w:t xml:space="preserve">POUR LE LANCEMENT </w:t>
      </w:r>
      <w:r w:rsidR="003807D4" w:rsidRPr="00193B19">
        <w:rPr>
          <w:b/>
          <w:bCs/>
          <w:color w:val="1F497D"/>
          <w:sz w:val="28"/>
          <w:u w:val="single"/>
        </w:rPr>
        <w:t xml:space="preserve">D’UNE PROCEDURE DE PASSATION DE CONTRAT </w:t>
      </w:r>
      <w:r w:rsidR="003807D4" w:rsidRPr="00193B19">
        <w:rPr>
          <w:b/>
          <w:bCs/>
          <w:caps/>
          <w:color w:val="1F497D"/>
          <w:sz w:val="28"/>
          <w:u w:val="single"/>
        </w:rPr>
        <w:t xml:space="preserve">d’achat </w:t>
      </w:r>
    </w:p>
    <w:p w14:paraId="61D2F28F" w14:textId="3BB618F2" w:rsidR="003807D4" w:rsidRPr="00193B19" w:rsidRDefault="003807D4" w:rsidP="00AA79D9">
      <w:pPr>
        <w:jc w:val="center"/>
        <w:rPr>
          <w:b/>
          <w:bCs/>
          <w:caps/>
          <w:color w:val="1F497D"/>
          <w:sz w:val="28"/>
          <w:u w:val="single"/>
        </w:rPr>
      </w:pPr>
      <w:r w:rsidRPr="00193B19">
        <w:rPr>
          <w:b/>
          <w:bCs/>
          <w:caps/>
          <w:color w:val="1F497D"/>
          <w:sz w:val="28"/>
          <w:u w:val="single"/>
        </w:rPr>
        <w:t>ou de subvention</w:t>
      </w:r>
      <w:r w:rsidR="006F0B4E" w:rsidRPr="00193B19">
        <w:rPr>
          <w:b/>
          <w:bCs/>
          <w:caps/>
          <w:color w:val="1F497D"/>
          <w:sz w:val="28"/>
          <w:u w:val="single"/>
        </w:rPr>
        <w:t xml:space="preserve"> DANS LE CADRE d’UN PROJET</w:t>
      </w:r>
    </w:p>
    <w:p w14:paraId="74B04C16" w14:textId="77777777" w:rsidR="003807D4" w:rsidRPr="00193B19" w:rsidRDefault="003807D4" w:rsidP="005A6802">
      <w:pPr>
        <w:jc w:val="center"/>
        <w:rPr>
          <w:bCs/>
          <w:i/>
          <w:color w:val="1F497D"/>
          <w:sz w:val="24"/>
        </w:rPr>
      </w:pPr>
      <w:r w:rsidRPr="00193B19">
        <w:rPr>
          <w:bCs/>
          <w:i/>
          <w:color w:val="1F497D"/>
          <w:sz w:val="24"/>
        </w:rPr>
        <w:t>Processus achat / subvention Expertise France</w:t>
      </w:r>
    </w:p>
    <w:p w14:paraId="2A63D6AA" w14:textId="77777777" w:rsidR="003807D4" w:rsidRPr="00193B19" w:rsidRDefault="003807D4" w:rsidP="00BF75AF">
      <w:pPr>
        <w:rPr>
          <w:bCs/>
          <w:color w:val="1F497D"/>
          <w:sz w:val="18"/>
        </w:rPr>
      </w:pPr>
    </w:p>
    <w:p w14:paraId="678AC1F2" w14:textId="77777777" w:rsidR="006E4363" w:rsidRPr="00193B19" w:rsidRDefault="006E4363" w:rsidP="006E4363">
      <w:pPr>
        <w:rPr>
          <w:i/>
          <w:color w:val="1F497D"/>
          <w:sz w:val="20"/>
        </w:rPr>
      </w:pPr>
      <w:r w:rsidRPr="00193B19">
        <w:rPr>
          <w:color w:val="1F497D"/>
          <w:sz w:val="20"/>
          <w:u w:val="single"/>
        </w:rPr>
        <w:t>RQ :</w:t>
      </w:r>
      <w:r w:rsidRPr="00193B19">
        <w:rPr>
          <w:color w:val="1F497D"/>
          <w:sz w:val="20"/>
        </w:rPr>
        <w:t xml:space="preserve"> </w:t>
      </w:r>
      <w:r w:rsidRPr="00193B19">
        <w:rPr>
          <w:i/>
          <w:color w:val="1F497D"/>
          <w:sz w:val="20"/>
        </w:rPr>
        <w:t>Cet avis de non-objection s’inscrit dans le cadre du processus achat / subvention d’Expertise France et correspond à un acte de contrôle interne. Il est donc à annexer au PV de contractualisation et à conserver par le chargé de projet dans le fonds de dossier avec l’ensemble des pièces de la passation.</w:t>
      </w:r>
    </w:p>
    <w:p w14:paraId="3188C8C4" w14:textId="77777777" w:rsidR="006E4363" w:rsidRPr="00193B19" w:rsidRDefault="006E4363" w:rsidP="006E4363">
      <w:pPr>
        <w:ind w:firstLine="708"/>
        <w:rPr>
          <w:bCs/>
          <w:color w:val="1F497D"/>
          <w:sz w:val="16"/>
        </w:rPr>
      </w:pPr>
    </w:p>
    <w:tbl>
      <w:tblPr>
        <w:tblW w:w="102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7443"/>
      </w:tblGrid>
      <w:tr w:rsidR="003807D4" w:rsidRPr="00193B19" w14:paraId="4BA6DB96" w14:textId="77777777" w:rsidTr="00D52938">
        <w:tc>
          <w:tcPr>
            <w:tcW w:w="10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3390F" w14:textId="77777777" w:rsidR="003807D4" w:rsidRPr="00193B19" w:rsidRDefault="00BF2D39">
            <w:pPr>
              <w:rPr>
                <w:b/>
                <w:bCs/>
                <w:color w:val="1F497D"/>
              </w:rPr>
            </w:pPr>
            <w:r w:rsidRPr="00193B19">
              <w:rPr>
                <w:b/>
                <w:bCs/>
                <w:color w:val="1F497D"/>
                <w:u w:val="single"/>
              </w:rPr>
              <w:t>CARACTERISTIQUES DU PROJET DE CONTRAT :</w:t>
            </w:r>
            <w:r w:rsidRPr="00193B19">
              <w:rPr>
                <w:b/>
                <w:bCs/>
                <w:color w:val="1F497D"/>
              </w:rPr>
              <w:t xml:space="preserve"> </w:t>
            </w:r>
          </w:p>
          <w:p w14:paraId="532EF62C" w14:textId="41240010" w:rsidR="00BF2D39" w:rsidRPr="00193B19" w:rsidRDefault="00BF2D39">
            <w:pPr>
              <w:rPr>
                <w:b/>
                <w:bCs/>
                <w:color w:val="1F497D"/>
                <w:sz w:val="10"/>
              </w:rPr>
            </w:pPr>
          </w:p>
        </w:tc>
      </w:tr>
      <w:tr w:rsidR="003807D4" w:rsidRPr="00193B19" w14:paraId="5782528E" w14:textId="77777777" w:rsidTr="00D52938"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42EF05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Objet du projet de contrat</w:t>
            </w:r>
          </w:p>
        </w:tc>
        <w:tc>
          <w:tcPr>
            <w:tcW w:w="74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87161" w14:textId="48A3BAEA" w:rsidR="00672D56" w:rsidRPr="00193B19" w:rsidRDefault="00A72C1A">
            <w:pPr>
              <w:rPr>
                <w:color w:val="1F497D"/>
              </w:rPr>
            </w:pPr>
            <w:r w:rsidRPr="00193B19">
              <w:rPr>
                <w:color w:val="1F497D"/>
              </w:rPr>
              <w:t>Supply and delivery Magnetic resonance imaging (MRI).</w:t>
            </w:r>
          </w:p>
        </w:tc>
      </w:tr>
      <w:tr w:rsidR="00D22D26" w:rsidRPr="00193B19" w14:paraId="6D131D4E" w14:textId="77777777" w:rsidTr="00D52938"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49B28" w14:textId="4E0CBF9C" w:rsidR="00D22D26" w:rsidRPr="00193B19" w:rsidRDefault="00D22D26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Lieu d’exécution</w:t>
            </w:r>
          </w:p>
        </w:tc>
        <w:tc>
          <w:tcPr>
            <w:tcW w:w="74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14A0F" w14:textId="1DC1EA66" w:rsidR="00D22D26" w:rsidRPr="00193B19" w:rsidRDefault="00A72C1A">
            <w:pPr>
              <w:rPr>
                <w:color w:val="1F497D"/>
              </w:rPr>
            </w:pPr>
            <w:r w:rsidRPr="00193B19">
              <w:rPr>
                <w:color w:val="1F497D"/>
              </w:rPr>
              <w:t>Iraq, Mosul, MRCC</w:t>
            </w:r>
          </w:p>
        </w:tc>
      </w:tr>
      <w:tr w:rsidR="003807D4" w:rsidRPr="00193B19" w14:paraId="30519C1A" w14:textId="77777777" w:rsidTr="00D52938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5F3E4" w14:textId="1B2AFA43" w:rsidR="003807D4" w:rsidRPr="00193B19" w:rsidRDefault="00672D56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Estimation</w:t>
            </w:r>
            <w:r w:rsidR="008A176B" w:rsidRPr="00193B19">
              <w:rPr>
                <w:b/>
                <w:color w:val="FFFFFF" w:themeColor="background1"/>
              </w:rPr>
              <w:t xml:space="preserve"> du besoin</w:t>
            </w:r>
            <w:r w:rsidRPr="00193B19">
              <w:rPr>
                <w:b/>
                <w:color w:val="FFFFFF" w:themeColor="background1"/>
              </w:rPr>
              <w:t xml:space="preserve"> (</w:t>
            </w:r>
            <w:r w:rsidR="00A72C1A" w:rsidRPr="00193B19">
              <w:rPr>
                <w:rFonts w:cstheme="minorHAnsi"/>
                <w:b/>
                <w:color w:val="FFFFFF" w:themeColor="background1"/>
              </w:rPr>
              <w:t>$</w:t>
            </w:r>
            <w:r w:rsidRPr="00193B19">
              <w:rPr>
                <w:b/>
                <w:color w:val="FFFFFF" w:themeColor="background1"/>
              </w:rPr>
              <w:t>)</w:t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A57A8" w14:textId="5ACF8A1F" w:rsidR="00672D56" w:rsidRPr="00193B19" w:rsidRDefault="00A72C1A" w:rsidP="00A72C1A">
            <w:pPr>
              <w:rPr>
                <w:color w:val="1F497D"/>
              </w:rPr>
            </w:pPr>
            <w:r w:rsidRPr="00193B19">
              <w:rPr>
                <w:color w:val="1F497D"/>
              </w:rPr>
              <w:t xml:space="preserve">1,500,000 </w:t>
            </w:r>
          </w:p>
        </w:tc>
      </w:tr>
      <w:tr w:rsidR="00761435" w:rsidRPr="00193B19" w14:paraId="0818F5ED" w14:textId="77777777" w:rsidTr="00D52938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CC79B" w14:textId="28BAF496" w:rsidR="00761435" w:rsidRPr="00193B19" w:rsidRDefault="00BF75AF" w:rsidP="00BF75AF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Personne habilitée à signer le</w:t>
            </w:r>
            <w:r w:rsidR="00761435" w:rsidRPr="00193B19">
              <w:rPr>
                <w:b/>
                <w:color w:val="FFFFFF" w:themeColor="background1"/>
              </w:rPr>
              <w:t>(s) contrat(s)</w:t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A98CA" w14:textId="70D8DA48" w:rsidR="009163E4" w:rsidRPr="00193B19" w:rsidRDefault="00F44A39">
            <w:pPr>
              <w:rPr>
                <w:rFonts w:ascii="Segoe UI Symbol" w:hAnsi="Segoe UI Symbol" w:cs="Segoe UI Symbol"/>
                <w:color w:val="1F497D"/>
              </w:rPr>
            </w:pPr>
            <w:sdt>
              <w:sdtPr>
                <w:rPr>
                  <w:color w:val="1F497D"/>
                </w:rPr>
                <w:id w:val="-798692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030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8A176B" w:rsidRPr="00193B19">
              <w:rPr>
                <w:rFonts w:ascii="Segoe UI Symbol" w:hAnsi="Segoe UI Symbol" w:cs="Segoe UI Symbol"/>
                <w:color w:val="1F497D"/>
              </w:rPr>
              <w:t xml:space="preserve"> </w:t>
            </w:r>
            <w:r w:rsidR="009163E4" w:rsidRPr="00193B19">
              <w:rPr>
                <w:color w:val="1F497D"/>
              </w:rPr>
              <w:t>Responsables de pôle DG, SG, IMPL, RCCI, DRH et DAF</w:t>
            </w:r>
            <w:r w:rsidR="008F20D9" w:rsidRPr="00193B19">
              <w:rPr>
                <w:color w:val="1F497D"/>
              </w:rPr>
              <w:t> : jusqu'à 40K €HT</w:t>
            </w:r>
          </w:p>
          <w:p w14:paraId="37882DD5" w14:textId="269D1FBE" w:rsidR="008A176B" w:rsidRPr="00193B19" w:rsidRDefault="00F44A3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2101365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63E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9163E4" w:rsidRPr="00193B19">
              <w:rPr>
                <w:rFonts w:ascii="Segoe UI Symbol" w:hAnsi="Segoe UI Symbol" w:cs="Segoe UI Symbol"/>
                <w:color w:val="1F497D"/>
              </w:rPr>
              <w:t xml:space="preserve"> </w:t>
            </w:r>
            <w:r w:rsidR="008A176B" w:rsidRPr="00193B19">
              <w:rPr>
                <w:color w:val="1F497D"/>
              </w:rPr>
              <w:t>Responsables de pôle</w:t>
            </w:r>
            <w:r w:rsidR="0093481B" w:rsidRPr="00193B19">
              <w:rPr>
                <w:color w:val="1F497D"/>
              </w:rPr>
              <w:t xml:space="preserve"> </w:t>
            </w:r>
            <w:r w:rsidR="009163E4" w:rsidRPr="00193B19">
              <w:rPr>
                <w:color w:val="1F497D"/>
              </w:rPr>
              <w:t>DO</w:t>
            </w:r>
            <w:r w:rsidR="008F20D9" w:rsidRPr="00193B19">
              <w:rPr>
                <w:color w:val="1F497D"/>
              </w:rPr>
              <w:t> : jusqu'à 200K €HT</w:t>
            </w:r>
          </w:p>
          <w:p w14:paraId="532BA5FF" w14:textId="0A02EBF0" w:rsidR="009163E4" w:rsidRPr="00193B19" w:rsidRDefault="00F44A39" w:rsidP="009163E4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2109650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29E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61729E" w:rsidRPr="00193B19">
              <w:rPr>
                <w:rFonts w:ascii="Segoe UI Symbol" w:hAnsi="Segoe UI Symbol" w:cs="Segoe UI Symbol"/>
                <w:color w:val="1F497D"/>
              </w:rPr>
              <w:t xml:space="preserve"> </w:t>
            </w:r>
            <w:r w:rsidR="0061729E" w:rsidRPr="00193B19">
              <w:rPr>
                <w:color w:val="1F497D"/>
              </w:rPr>
              <w:t xml:space="preserve">Directeurs de département </w:t>
            </w:r>
            <w:r w:rsidR="008F20D9" w:rsidRPr="00193B19">
              <w:rPr>
                <w:color w:val="1F497D"/>
              </w:rPr>
              <w:t xml:space="preserve">hors DO (DAJ, DSI, DMG, CCH, </w:t>
            </w:r>
            <w:r w:rsidR="00A76AED" w:rsidRPr="00193B19">
              <w:rPr>
                <w:color w:val="1F497D"/>
              </w:rPr>
              <w:t>COM</w:t>
            </w:r>
            <w:r w:rsidR="008F20D9" w:rsidRPr="00193B19">
              <w:rPr>
                <w:color w:val="1F497D"/>
              </w:rPr>
              <w:t xml:space="preserve">, DSP et </w:t>
            </w:r>
            <w:r w:rsidR="00A76AED" w:rsidRPr="00193B19">
              <w:rPr>
                <w:color w:val="1F497D"/>
              </w:rPr>
              <w:t>DSO</w:t>
            </w:r>
            <w:r w:rsidR="008F20D9" w:rsidRPr="00193B19">
              <w:rPr>
                <w:color w:val="1F497D"/>
              </w:rPr>
              <w:t>) : jusqu'à 200K €HT</w:t>
            </w:r>
          </w:p>
          <w:p w14:paraId="176B1B97" w14:textId="29AFA1CD" w:rsidR="009163E4" w:rsidRPr="00193B19" w:rsidRDefault="00F44A39" w:rsidP="009163E4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645280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63E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9163E4" w:rsidRPr="00193B19">
              <w:rPr>
                <w:rFonts w:ascii="Segoe UI Symbol" w:hAnsi="Segoe UI Symbol" w:cs="Segoe UI Symbol"/>
                <w:color w:val="1F497D"/>
              </w:rPr>
              <w:t xml:space="preserve"> </w:t>
            </w:r>
            <w:r w:rsidR="009163E4" w:rsidRPr="00193B19">
              <w:rPr>
                <w:color w:val="1F497D"/>
              </w:rPr>
              <w:t xml:space="preserve">Directeurs de département </w:t>
            </w:r>
            <w:r w:rsidR="008F20D9" w:rsidRPr="00193B19">
              <w:rPr>
                <w:color w:val="1F497D"/>
              </w:rPr>
              <w:t>DO : jusqu'à 500K €HT</w:t>
            </w:r>
          </w:p>
          <w:p w14:paraId="19E50F7D" w14:textId="29C07713" w:rsidR="008A176B" w:rsidRPr="00193B19" w:rsidRDefault="00F44A3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216893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030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8A176B" w:rsidRPr="00193B19">
              <w:rPr>
                <w:rFonts w:ascii="Segoe UI Symbol" w:hAnsi="Segoe UI Symbol" w:cs="Segoe UI Symbol"/>
                <w:color w:val="1F497D"/>
              </w:rPr>
              <w:t xml:space="preserve"> </w:t>
            </w:r>
            <w:r w:rsidR="008A176B" w:rsidRPr="00193B19">
              <w:rPr>
                <w:color w:val="1F497D"/>
              </w:rPr>
              <w:t>Directeurs de département</w:t>
            </w:r>
            <w:r w:rsidR="0093481B" w:rsidRPr="00193B19">
              <w:rPr>
                <w:color w:val="1F497D"/>
              </w:rPr>
              <w:t xml:space="preserve"> </w:t>
            </w:r>
            <w:r w:rsidR="0038241D" w:rsidRPr="00193B19">
              <w:rPr>
                <w:color w:val="1F497D"/>
              </w:rPr>
              <w:t>DRH et DAF</w:t>
            </w:r>
            <w:r w:rsidR="008F20D9" w:rsidRPr="00193B19">
              <w:rPr>
                <w:color w:val="1F497D"/>
              </w:rPr>
              <w:t xml:space="preserve"> : </w:t>
            </w:r>
            <w:r w:rsidR="003C7AB4" w:rsidRPr="00193B19">
              <w:rPr>
                <w:color w:val="1F497D"/>
              </w:rPr>
              <w:t>jusqu'à 5</w:t>
            </w:r>
            <w:r w:rsidR="008F20D9" w:rsidRPr="00193B19">
              <w:rPr>
                <w:color w:val="1F497D"/>
              </w:rPr>
              <w:t>00K</w:t>
            </w:r>
            <w:r w:rsidR="008A176B" w:rsidRPr="00193B19">
              <w:rPr>
                <w:color w:val="1F497D"/>
              </w:rPr>
              <w:t xml:space="preserve"> €HT</w:t>
            </w:r>
            <w:r w:rsidR="003C7AB4" w:rsidRPr="00193B19">
              <w:rPr>
                <w:color w:val="1F497D"/>
              </w:rPr>
              <w:t xml:space="preserve"> pour l</w:t>
            </w:r>
            <w:r w:rsidR="0061729E" w:rsidRPr="00193B19">
              <w:rPr>
                <w:color w:val="1F497D"/>
              </w:rPr>
              <w:t xml:space="preserve">e </w:t>
            </w:r>
            <w:r w:rsidR="003C7AB4" w:rsidRPr="00193B19">
              <w:rPr>
                <w:color w:val="1F497D"/>
              </w:rPr>
              <w:t>DRH / jusqu'à 5</w:t>
            </w:r>
            <w:r w:rsidR="008F20D9" w:rsidRPr="00193B19">
              <w:rPr>
                <w:color w:val="1F497D"/>
              </w:rPr>
              <w:t>00K</w:t>
            </w:r>
            <w:r w:rsidR="003C7AB4" w:rsidRPr="00193B19">
              <w:rPr>
                <w:color w:val="1F497D"/>
              </w:rPr>
              <w:t xml:space="preserve"> €HT</w:t>
            </w:r>
            <w:r w:rsidR="008F20D9" w:rsidRPr="00193B19">
              <w:rPr>
                <w:color w:val="1F497D"/>
              </w:rPr>
              <w:t xml:space="preserve"> et jusqu'à 1M</w:t>
            </w:r>
            <w:r w:rsidR="003C7AB4" w:rsidRPr="00193B19">
              <w:rPr>
                <w:color w:val="1F497D"/>
              </w:rPr>
              <w:t xml:space="preserve"> €HT en l’absence du DG </w:t>
            </w:r>
            <w:r w:rsidR="0061729E" w:rsidRPr="00193B19">
              <w:rPr>
                <w:color w:val="1F497D"/>
              </w:rPr>
              <w:t xml:space="preserve">pour le </w:t>
            </w:r>
            <w:r w:rsidR="003C7AB4" w:rsidRPr="00193B19">
              <w:rPr>
                <w:color w:val="1F497D"/>
              </w:rPr>
              <w:t>DAF</w:t>
            </w:r>
          </w:p>
          <w:p w14:paraId="1EF03C41" w14:textId="43FC1608" w:rsidR="00473CE9" w:rsidRPr="00193B19" w:rsidRDefault="00F44A3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1883903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3CE9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473CE9" w:rsidRPr="00193B19">
              <w:rPr>
                <w:rFonts w:ascii="Segoe UI Symbol" w:hAnsi="Segoe UI Symbol" w:cs="Segoe UI Symbol"/>
                <w:color w:val="1F497D"/>
              </w:rPr>
              <w:t xml:space="preserve"> </w:t>
            </w:r>
            <w:r w:rsidR="00473CE9" w:rsidRPr="00193B19">
              <w:rPr>
                <w:color w:val="1F497D"/>
              </w:rPr>
              <w:t>Secrétaire général</w:t>
            </w:r>
            <w:r w:rsidR="008F20D9" w:rsidRPr="00193B19">
              <w:rPr>
                <w:rFonts w:ascii="Segoe UI Symbol" w:hAnsi="Segoe UI Symbol" w:cs="Segoe UI Symbol"/>
                <w:color w:val="1F497D"/>
              </w:rPr>
              <w:t> </w:t>
            </w:r>
            <w:r w:rsidR="008F20D9" w:rsidRPr="00193B19">
              <w:rPr>
                <w:color w:val="1F497D"/>
              </w:rPr>
              <w:t xml:space="preserve">: </w:t>
            </w:r>
            <w:r w:rsidR="00220105" w:rsidRPr="00193B19">
              <w:rPr>
                <w:color w:val="1F497D"/>
              </w:rPr>
              <w:t>jusqu'à 5</w:t>
            </w:r>
            <w:r w:rsidR="008F20D9" w:rsidRPr="00193B19">
              <w:rPr>
                <w:color w:val="1F497D"/>
              </w:rPr>
              <w:t>00K</w:t>
            </w:r>
            <w:r w:rsidR="00220105" w:rsidRPr="00193B19">
              <w:rPr>
                <w:color w:val="1F497D"/>
              </w:rPr>
              <w:t xml:space="preserve"> €HT</w:t>
            </w:r>
            <w:r w:rsidR="008F20D9" w:rsidRPr="00193B19">
              <w:rPr>
                <w:color w:val="1F497D"/>
              </w:rPr>
              <w:t xml:space="preserve"> et jusqu'à 1M</w:t>
            </w:r>
            <w:r w:rsidR="00220105" w:rsidRPr="00193B19">
              <w:rPr>
                <w:color w:val="1F497D"/>
              </w:rPr>
              <w:t xml:space="preserve"> €HT</w:t>
            </w:r>
            <w:r w:rsidR="008F20D9" w:rsidRPr="00193B19">
              <w:rPr>
                <w:color w:val="1F497D"/>
              </w:rPr>
              <w:t xml:space="preserve"> en l’absence du DG</w:t>
            </w:r>
          </w:p>
          <w:p w14:paraId="7C3DEC1F" w14:textId="79932399" w:rsidR="00473CE9" w:rsidRPr="00193B19" w:rsidRDefault="00F44A3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388881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7295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473CE9" w:rsidRPr="00193B19">
              <w:rPr>
                <w:rFonts w:ascii="Segoe UI Symbol" w:hAnsi="Segoe UI Symbol" w:cs="Segoe UI Symbol"/>
                <w:color w:val="1F497D"/>
              </w:rPr>
              <w:t xml:space="preserve"> </w:t>
            </w:r>
            <w:r w:rsidR="00473CE9" w:rsidRPr="00193B19">
              <w:rPr>
                <w:color w:val="1F497D"/>
              </w:rPr>
              <w:t xml:space="preserve">Adjoints à la </w:t>
            </w:r>
            <w:r w:rsidR="008F20D9" w:rsidRPr="00193B19">
              <w:rPr>
                <w:color w:val="1F497D"/>
              </w:rPr>
              <w:t>D</w:t>
            </w:r>
            <w:r w:rsidR="00473CE9" w:rsidRPr="00193B19">
              <w:rPr>
                <w:color w:val="1F497D"/>
              </w:rPr>
              <w:t>irection d</w:t>
            </w:r>
            <w:r w:rsidR="008F20D9" w:rsidRPr="00193B19">
              <w:rPr>
                <w:color w:val="1F497D"/>
              </w:rPr>
              <w:t>es opérations : jusqu'à 1M €HT en l’absence du DGA</w:t>
            </w:r>
          </w:p>
          <w:p w14:paraId="373A1BC8" w14:textId="537A1EA6" w:rsidR="009518D4" w:rsidRPr="00193B19" w:rsidRDefault="00F44A3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62652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18D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9518D4" w:rsidRPr="00193B19">
              <w:rPr>
                <w:rFonts w:ascii="Segoe UI Symbol" w:hAnsi="Segoe UI Symbol" w:cs="Segoe UI Symbol"/>
                <w:color w:val="1F497D"/>
              </w:rPr>
              <w:t xml:space="preserve"> </w:t>
            </w:r>
            <w:r w:rsidR="009518D4" w:rsidRPr="00193B19">
              <w:rPr>
                <w:color w:val="1F497D"/>
              </w:rPr>
              <w:t xml:space="preserve">Directeur général </w:t>
            </w:r>
            <w:r w:rsidR="008F20D9" w:rsidRPr="00193B19">
              <w:rPr>
                <w:color w:val="1F497D"/>
              </w:rPr>
              <w:t>A</w:t>
            </w:r>
            <w:r w:rsidR="009518D4" w:rsidRPr="00193B19">
              <w:rPr>
                <w:color w:val="1F497D"/>
              </w:rPr>
              <w:t>djoint en charge des opérations</w:t>
            </w:r>
            <w:r w:rsidR="008F20D9" w:rsidRPr="00193B19">
              <w:rPr>
                <w:color w:val="1F497D"/>
              </w:rPr>
              <w:t> : jusqu'à 1M</w:t>
            </w:r>
            <w:r w:rsidR="009518D4" w:rsidRPr="00193B19">
              <w:rPr>
                <w:color w:val="1F497D"/>
              </w:rPr>
              <w:t xml:space="preserve"> €HT</w:t>
            </w:r>
          </w:p>
          <w:p w14:paraId="092268BE" w14:textId="4FA28963" w:rsidR="00761435" w:rsidRPr="00193B19" w:rsidRDefault="00F44A3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21054080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7295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8A176B" w:rsidRPr="00193B19">
              <w:rPr>
                <w:rFonts w:ascii="Segoe UI Symbol" w:hAnsi="Segoe UI Symbol" w:cs="Segoe UI Symbol"/>
                <w:color w:val="1F497D"/>
              </w:rPr>
              <w:t xml:space="preserve"> </w:t>
            </w:r>
            <w:r w:rsidR="008A176B" w:rsidRPr="00193B19">
              <w:rPr>
                <w:color w:val="1F497D"/>
              </w:rPr>
              <w:t>Directeur général</w:t>
            </w:r>
            <w:r w:rsidR="008F20D9" w:rsidRPr="00193B19">
              <w:rPr>
                <w:color w:val="1F497D"/>
              </w:rPr>
              <w:t> :</w:t>
            </w:r>
            <w:r w:rsidR="00DF1F35" w:rsidRPr="00193B19">
              <w:rPr>
                <w:color w:val="1F497D"/>
              </w:rPr>
              <w:t xml:space="preserve"> </w:t>
            </w:r>
            <w:r w:rsidR="00014FD0" w:rsidRPr="00193B19">
              <w:rPr>
                <w:color w:val="1F497D"/>
              </w:rPr>
              <w:t>jusqu’à 10M et au-delà après approbation des organes compétents (CAP ou CA)</w:t>
            </w:r>
          </w:p>
        </w:tc>
      </w:tr>
      <w:tr w:rsidR="00A13769" w:rsidRPr="00193B19" w14:paraId="5C6A5FF2" w14:textId="77777777" w:rsidTr="00D52938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4CA01" w14:textId="2DA8984A" w:rsidR="00A13769" w:rsidRPr="00193B19" w:rsidRDefault="00A13769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Paiement devise</w:t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C9D80" w14:textId="70DE57CC" w:rsidR="001B0C8F" w:rsidRPr="00193B19" w:rsidRDefault="00F44A39" w:rsidP="00A1376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1239443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97D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A13769" w:rsidRPr="00193B19">
              <w:rPr>
                <w:color w:val="1F497D"/>
              </w:rPr>
              <w:t xml:space="preserve"> Euros </w:t>
            </w:r>
          </w:p>
          <w:p w14:paraId="6F564A39" w14:textId="435CB2CE" w:rsidR="00A13769" w:rsidRPr="00193B19" w:rsidRDefault="00F44A39" w:rsidP="00A1376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9556037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2C1A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A13769" w:rsidRPr="00193B19">
              <w:rPr>
                <w:color w:val="1F497D"/>
              </w:rPr>
              <w:t xml:space="preserve"> autres (préciser) : </w:t>
            </w:r>
            <w:r w:rsidR="00A72C1A" w:rsidRPr="00193B19">
              <w:rPr>
                <w:color w:val="1F497D"/>
              </w:rPr>
              <w:t xml:space="preserve">USD </w:t>
            </w:r>
          </w:p>
        </w:tc>
      </w:tr>
      <w:tr w:rsidR="0002507F" w:rsidRPr="00193B19" w14:paraId="7738F82C" w14:textId="77777777" w:rsidTr="00D52938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3837E" w14:textId="27F4247E" w:rsidR="0002507F" w:rsidRPr="00193B19" w:rsidRDefault="0002507F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Référence PLACE</w:t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8462D" w14:textId="77777777" w:rsidR="0002507F" w:rsidRPr="00193B19" w:rsidRDefault="0002507F">
            <w:pPr>
              <w:rPr>
                <w:color w:val="1F497D"/>
              </w:rPr>
            </w:pPr>
          </w:p>
        </w:tc>
      </w:tr>
      <w:tr w:rsidR="0085007A" w:rsidRPr="00193B19" w14:paraId="6356B792" w14:textId="77777777" w:rsidTr="00D52938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55D76" w14:textId="1609DB1C" w:rsidR="0085007A" w:rsidRPr="00193B19" w:rsidRDefault="0085007A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Code CPV PLACE</w:t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F55AE" w14:textId="77777777" w:rsidR="0085007A" w:rsidRPr="00193B19" w:rsidRDefault="0085007A">
            <w:pPr>
              <w:rPr>
                <w:color w:val="1F497D"/>
              </w:rPr>
            </w:pPr>
          </w:p>
        </w:tc>
      </w:tr>
      <w:tr w:rsidR="003807D4" w:rsidRPr="00193B19" w14:paraId="0019676C" w14:textId="77777777" w:rsidTr="00D52938">
        <w:trPr>
          <w:trHeight w:val="916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E63A4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Type et forme de contrat</w:t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FD28B" w14:textId="05015549" w:rsidR="007C384D" w:rsidRPr="00193B19" w:rsidRDefault="00F44A3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19694182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2C1A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807D4" w:rsidRPr="00193B19">
              <w:rPr>
                <w:color w:val="1F497D"/>
              </w:rPr>
              <w:t xml:space="preserve"> </w:t>
            </w:r>
            <w:r w:rsidR="003807D4" w:rsidRPr="00193B19">
              <w:rPr>
                <w:b/>
                <w:color w:val="1F497D"/>
                <w:u w:val="single"/>
              </w:rPr>
              <w:t>Achats :</w:t>
            </w:r>
            <w:r w:rsidR="003807D4" w:rsidRPr="00193B19">
              <w:rPr>
                <w:color w:val="1F497D"/>
              </w:rPr>
              <w:t xml:space="preserve"> </w:t>
            </w:r>
          </w:p>
          <w:p w14:paraId="46082D17" w14:textId="7D184E7B" w:rsidR="007C384D" w:rsidRPr="00193B19" w:rsidRDefault="007C384D">
            <w:pPr>
              <w:rPr>
                <w:color w:val="1F497D"/>
              </w:rPr>
            </w:pPr>
            <w:r w:rsidRPr="00193B19">
              <w:rPr>
                <w:color w:val="1F497D"/>
              </w:rPr>
              <w:t xml:space="preserve">- Contrat </w:t>
            </w:r>
            <w:r w:rsidR="00A13769" w:rsidRPr="00193B19">
              <w:rPr>
                <w:color w:val="1F497D"/>
              </w:rPr>
              <w:t xml:space="preserve">d’achat </w:t>
            </w:r>
            <w:r w:rsidRPr="00193B19">
              <w:rPr>
                <w:color w:val="1F497D"/>
              </w:rPr>
              <w:t xml:space="preserve">à prix : </w:t>
            </w:r>
            <w:sdt>
              <w:sdtPr>
                <w:rPr>
                  <w:color w:val="1F497D"/>
                </w:rPr>
                <w:id w:val="-12305337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0112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807D4" w:rsidRPr="00193B19">
              <w:rPr>
                <w:color w:val="1F497D"/>
              </w:rPr>
              <w:t xml:space="preserve">forfaitaire </w:t>
            </w:r>
            <w:sdt>
              <w:sdtPr>
                <w:rPr>
                  <w:color w:val="1F497D"/>
                </w:rPr>
                <w:id w:val="1660964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7D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3807D4" w:rsidRPr="00193B19">
              <w:rPr>
                <w:color w:val="1F497D"/>
              </w:rPr>
              <w:t>à bons de commande</w:t>
            </w:r>
            <w:r w:rsidR="00A13769" w:rsidRPr="00193B19">
              <w:rPr>
                <w:color w:val="1F497D"/>
              </w:rPr>
              <w:t xml:space="preserve"> (BC)</w:t>
            </w:r>
            <w:r w:rsidR="001B0C8F" w:rsidRPr="00193B19">
              <w:rPr>
                <w:color w:val="1F497D"/>
              </w:rPr>
              <w:t>, préciser le montant maxi sur la durée totale du contrat</w:t>
            </w:r>
            <w:r w:rsidR="003F5E79" w:rsidRPr="00193B19">
              <w:rPr>
                <w:color w:val="1F497D"/>
              </w:rPr>
              <w:t> : ………</w:t>
            </w:r>
            <w:r w:rsidR="003807D4" w:rsidRPr="00193B19">
              <w:rPr>
                <w:color w:val="1F497D"/>
              </w:rPr>
              <w:t xml:space="preserve"> </w:t>
            </w:r>
            <w:sdt>
              <w:sdtPr>
                <w:rPr>
                  <w:color w:val="1F497D"/>
                </w:rPr>
                <w:id w:val="1611553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7D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A13769" w:rsidRPr="00193B19">
              <w:rPr>
                <w:color w:val="1F497D"/>
              </w:rPr>
              <w:t xml:space="preserve">mixte f/BC </w:t>
            </w:r>
            <w:sdt>
              <w:sdtPr>
                <w:rPr>
                  <w:color w:val="1F497D"/>
                </w:rPr>
                <w:id w:val="1071616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7D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1B0C8F" w:rsidRPr="00193B19">
              <w:rPr>
                <w:color w:val="1F497D"/>
              </w:rPr>
              <w:t>à T</w:t>
            </w:r>
            <w:r w:rsidR="003807D4" w:rsidRPr="00193B19">
              <w:rPr>
                <w:color w:val="1F497D"/>
              </w:rPr>
              <w:t>ranches</w:t>
            </w:r>
          </w:p>
          <w:p w14:paraId="7FA16E61" w14:textId="532F9087" w:rsidR="003807D4" w:rsidRPr="00193B19" w:rsidRDefault="007C384D">
            <w:pPr>
              <w:rPr>
                <w:color w:val="1F497D"/>
              </w:rPr>
            </w:pPr>
            <w:r w:rsidRPr="00193B19">
              <w:rPr>
                <w:color w:val="1F497D"/>
              </w:rPr>
              <w:lastRenderedPageBreak/>
              <w:t xml:space="preserve">- Accord-cadre : </w:t>
            </w:r>
            <w:sdt>
              <w:sdtPr>
                <w:rPr>
                  <w:color w:val="1F497D"/>
                </w:rPr>
                <w:id w:val="386527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7D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3807D4" w:rsidRPr="00193B19">
              <w:rPr>
                <w:color w:val="1F497D"/>
              </w:rPr>
              <w:t>multi</w:t>
            </w:r>
            <w:r w:rsidRPr="00193B19">
              <w:rPr>
                <w:color w:val="1F497D"/>
              </w:rPr>
              <w:t>-attributaires</w:t>
            </w:r>
            <w:r w:rsidR="003807D4" w:rsidRPr="00193B19">
              <w:rPr>
                <w:color w:val="1F497D"/>
              </w:rPr>
              <w:t xml:space="preserve"> </w:t>
            </w:r>
            <w:sdt>
              <w:sdtPr>
                <w:rPr>
                  <w:color w:val="1F497D"/>
                </w:rPr>
                <w:id w:val="-1303685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7D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Pr="00193B19">
              <w:rPr>
                <w:color w:val="1F497D"/>
              </w:rPr>
              <w:t>mono-attributaire</w:t>
            </w:r>
          </w:p>
          <w:p w14:paraId="6F147D57" w14:textId="622C1A59" w:rsidR="003807D4" w:rsidRPr="00193B19" w:rsidRDefault="00F44A3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994176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51B1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3807D4" w:rsidRPr="00193B19">
              <w:rPr>
                <w:color w:val="1F497D"/>
              </w:rPr>
              <w:t xml:space="preserve"> </w:t>
            </w:r>
            <w:r w:rsidR="003807D4" w:rsidRPr="00193B19">
              <w:rPr>
                <w:b/>
                <w:color w:val="1F497D"/>
                <w:u w:val="single"/>
              </w:rPr>
              <w:t>Subvention</w:t>
            </w:r>
          </w:p>
        </w:tc>
      </w:tr>
      <w:tr w:rsidR="005A62FC" w:rsidRPr="00193B19" w14:paraId="4F3698D7" w14:textId="77777777" w:rsidTr="00D52938">
        <w:trPr>
          <w:trHeight w:val="319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88968" w14:textId="14B0E6C5" w:rsidR="005A62FC" w:rsidRPr="00193B19" w:rsidRDefault="005A62FC" w:rsidP="005A62FC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lastRenderedPageBreak/>
              <w:t>Allotissement</w:t>
            </w:r>
            <w:r w:rsidRPr="00193B19">
              <w:rPr>
                <w:b/>
                <w:color w:val="FFFFFF" w:themeColor="background1"/>
              </w:rPr>
              <w:tab/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C069D" w14:textId="5175939A" w:rsidR="005A62FC" w:rsidRPr="00193B19" w:rsidRDefault="00F44A3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12310466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683E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5A62FC" w:rsidRPr="00193B19">
              <w:rPr>
                <w:color w:val="1F497D"/>
              </w:rPr>
              <w:t xml:space="preserve"> Non </w:t>
            </w:r>
            <w:sdt>
              <w:sdtPr>
                <w:rPr>
                  <w:color w:val="1F497D"/>
                </w:rPr>
                <w:id w:val="-1378852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97D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5A62FC" w:rsidRPr="00193B19">
              <w:rPr>
                <w:color w:val="1F497D"/>
              </w:rPr>
              <w:t xml:space="preserve"> Oui, pr</w:t>
            </w:r>
            <w:r w:rsidR="005A62FC" w:rsidRPr="00193B19">
              <w:rPr>
                <w:rFonts w:ascii="Calibri" w:hAnsi="Calibri" w:cs="Calibri"/>
                <w:color w:val="1F497D"/>
              </w:rPr>
              <w:t>é</w:t>
            </w:r>
            <w:r w:rsidR="005A62FC" w:rsidRPr="00193B19">
              <w:rPr>
                <w:color w:val="1F497D"/>
              </w:rPr>
              <w:t>ciser :</w:t>
            </w:r>
          </w:p>
        </w:tc>
      </w:tr>
      <w:tr w:rsidR="003807D4" w:rsidRPr="00193B19" w14:paraId="05F20A5B" w14:textId="77777777" w:rsidTr="00D52938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1549A" w14:textId="44410321" w:rsidR="003807D4" w:rsidRPr="00193B19" w:rsidRDefault="007E2A5C" w:rsidP="007E2A5C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 xml:space="preserve">Durée </w:t>
            </w:r>
            <w:r w:rsidR="006E4363" w:rsidRPr="00193B19">
              <w:rPr>
                <w:b/>
                <w:color w:val="FFFFFF" w:themeColor="background1"/>
              </w:rPr>
              <w:t>[en mois]</w:t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784E4" w14:textId="321903AD" w:rsidR="003807D4" w:rsidRPr="00193B19" w:rsidRDefault="0040683E">
            <w:pPr>
              <w:rPr>
                <w:color w:val="1F497D"/>
              </w:rPr>
            </w:pPr>
            <w:r w:rsidRPr="00193B19">
              <w:rPr>
                <w:color w:val="1F497D"/>
              </w:rPr>
              <w:t xml:space="preserve">10 months </w:t>
            </w:r>
          </w:p>
        </w:tc>
      </w:tr>
      <w:tr w:rsidR="00D22D26" w:rsidRPr="00193B19" w14:paraId="0080A99A" w14:textId="77777777" w:rsidTr="00D52938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F6E6B" w14:textId="0122203C" w:rsidR="00D22D26" w:rsidRPr="00193B19" w:rsidRDefault="007E2A5C" w:rsidP="00486485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 xml:space="preserve">Durée </w:t>
            </w:r>
            <w:r w:rsidR="00486485" w:rsidRPr="00193B19">
              <w:rPr>
                <w:b/>
                <w:color w:val="FFFFFF" w:themeColor="background1"/>
              </w:rPr>
              <w:t>ferme ou r</w:t>
            </w:r>
            <w:r w:rsidRPr="00193B19">
              <w:rPr>
                <w:b/>
                <w:color w:val="FFFFFF" w:themeColor="background1"/>
              </w:rPr>
              <w:t>econductible</w:t>
            </w:r>
            <w:r w:rsidR="00486485" w:rsidRPr="00193B19">
              <w:rPr>
                <w:b/>
                <w:color w:val="FFFFFF" w:themeColor="background1"/>
              </w:rPr>
              <w:t xml:space="preserve"> (p</w:t>
            </w:r>
            <w:r w:rsidR="00D22D26" w:rsidRPr="00193B19">
              <w:rPr>
                <w:b/>
                <w:color w:val="FFFFFF" w:themeColor="background1"/>
              </w:rPr>
              <w:t xml:space="preserve">réciser si </w:t>
            </w:r>
            <w:r w:rsidR="00486485" w:rsidRPr="00193B19">
              <w:rPr>
                <w:b/>
                <w:color w:val="FFFFFF" w:themeColor="background1"/>
              </w:rPr>
              <w:t xml:space="preserve">la reconduction est </w:t>
            </w:r>
            <w:r w:rsidR="00D22D26" w:rsidRPr="00193B19">
              <w:rPr>
                <w:b/>
                <w:color w:val="FFFFFF" w:themeColor="background1"/>
              </w:rPr>
              <w:t>tacite ou express</w:t>
            </w:r>
            <w:r w:rsidRPr="00193B19">
              <w:rPr>
                <w:b/>
                <w:color w:val="FFFFFF" w:themeColor="background1"/>
              </w:rPr>
              <w:t>e</w:t>
            </w:r>
            <w:r w:rsidR="00D22D26" w:rsidRPr="00193B19">
              <w:rPr>
                <w:b/>
                <w:color w:val="FFFFFF" w:themeColor="background1"/>
              </w:rPr>
              <w:t>)</w:t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B960C" w14:textId="696940C7" w:rsidR="00486485" w:rsidRPr="00193B19" w:rsidRDefault="00486485">
            <w:pPr>
              <w:rPr>
                <w:rFonts w:cstheme="minorHAnsi"/>
                <w:color w:val="1F497D"/>
              </w:rPr>
            </w:pPr>
            <w:r w:rsidRPr="00193B19">
              <w:rPr>
                <w:rFonts w:cstheme="minorHAnsi"/>
                <w:color w:val="1F497D"/>
              </w:rPr>
              <w:t xml:space="preserve">Durée </w:t>
            </w:r>
            <w:r w:rsidR="006E4363" w:rsidRPr="00193B19">
              <w:rPr>
                <w:rFonts w:cstheme="minorHAnsi"/>
                <w:color w:val="1F497D"/>
              </w:rPr>
              <w:t>f</w:t>
            </w:r>
            <w:r w:rsidRPr="00193B19">
              <w:rPr>
                <w:rFonts w:cstheme="minorHAnsi"/>
                <w:color w:val="1F497D"/>
              </w:rPr>
              <w:t>erme :</w:t>
            </w:r>
          </w:p>
          <w:p w14:paraId="64230E9F" w14:textId="7253CC41" w:rsidR="00D22D26" w:rsidRPr="00193B19" w:rsidRDefault="00F44A3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7715884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7295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486485" w:rsidRPr="00193B19">
              <w:rPr>
                <w:color w:val="1F497D"/>
              </w:rPr>
              <w:t xml:space="preserve"> Oui</w:t>
            </w:r>
            <w:r w:rsidR="007E2A5C" w:rsidRPr="00193B19">
              <w:rPr>
                <w:color w:val="1F497D"/>
              </w:rPr>
              <w:t xml:space="preserve"> </w:t>
            </w:r>
            <w:sdt>
              <w:sdtPr>
                <w:rPr>
                  <w:color w:val="1F497D"/>
                </w:rPr>
                <w:id w:val="-842934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7295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486485" w:rsidRPr="00193B19">
              <w:rPr>
                <w:color w:val="1F497D"/>
              </w:rPr>
              <w:t xml:space="preserve"> Non</w:t>
            </w:r>
            <w:r w:rsidR="007E2A5C" w:rsidRPr="00193B19">
              <w:rPr>
                <w:color w:val="1F497D"/>
              </w:rPr>
              <w:t>, pr</w:t>
            </w:r>
            <w:r w:rsidR="007E2A5C" w:rsidRPr="00193B19">
              <w:rPr>
                <w:rFonts w:ascii="Calibri" w:hAnsi="Calibri" w:cs="Calibri"/>
                <w:color w:val="1F497D"/>
              </w:rPr>
              <w:t>é</w:t>
            </w:r>
            <w:r w:rsidR="007E2A5C" w:rsidRPr="00193B19">
              <w:rPr>
                <w:color w:val="1F497D"/>
              </w:rPr>
              <w:t>ciser :</w:t>
            </w:r>
          </w:p>
          <w:p w14:paraId="1AC01FC3" w14:textId="54A13A9A" w:rsidR="00486485" w:rsidRPr="00193B19" w:rsidRDefault="00486485">
            <w:pPr>
              <w:rPr>
                <w:color w:val="1F497D"/>
              </w:rPr>
            </w:pPr>
            <w:r w:rsidRPr="00193B19">
              <w:rPr>
                <w:color w:val="1F497D"/>
              </w:rPr>
              <w:t>Reconduction :</w:t>
            </w:r>
          </w:p>
          <w:p w14:paraId="740BB737" w14:textId="2013E377" w:rsidR="00486485" w:rsidRPr="00193B19" w:rsidRDefault="00F44A3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627700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7295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486485" w:rsidRPr="00193B19">
              <w:rPr>
                <w:color w:val="1F497D"/>
              </w:rPr>
              <w:t xml:space="preserve"> Tacite </w:t>
            </w:r>
            <w:sdt>
              <w:sdtPr>
                <w:rPr>
                  <w:color w:val="1F497D"/>
                </w:rPr>
                <w:id w:val="-606726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97D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486485" w:rsidRPr="00193B19">
              <w:rPr>
                <w:color w:val="1F497D"/>
              </w:rPr>
              <w:t xml:space="preserve"> Expresse</w:t>
            </w:r>
          </w:p>
        </w:tc>
      </w:tr>
      <w:tr w:rsidR="003807D4" w:rsidRPr="00193B19" w14:paraId="6FBE08AE" w14:textId="77777777" w:rsidTr="00D52938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3EB59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Origine des fonds – Bailleur</w:t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871B7" w14:textId="11AD5F90" w:rsidR="003F5E79" w:rsidRPr="00193B19" w:rsidRDefault="00F44A39" w:rsidP="003F5E7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491641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030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3F5E79" w:rsidRPr="00193B19">
              <w:rPr>
                <w:color w:val="1F497D"/>
              </w:rPr>
              <w:t xml:space="preserve"> Centre de coût (budget siège ou bureau mutualisé ou CAM) : </w:t>
            </w:r>
            <w:r w:rsidR="003F5E79" w:rsidRPr="00193B19">
              <w:rPr>
                <w:color w:val="1F497D"/>
                <w:u w:val="single"/>
              </w:rPr>
              <w:tab/>
            </w:r>
          </w:p>
          <w:p w14:paraId="19EF3F2B" w14:textId="0118001A" w:rsidR="003F5E79" w:rsidRPr="00193B19" w:rsidRDefault="00F44A39" w:rsidP="003F5E79">
            <w:pPr>
              <w:rPr>
                <w:color w:val="1F497D"/>
                <w:u w:val="single"/>
              </w:rPr>
            </w:pPr>
            <w:sdt>
              <w:sdtPr>
                <w:rPr>
                  <w:color w:val="1F497D"/>
                </w:rPr>
                <w:id w:val="-19858458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683E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F5E79" w:rsidRPr="00193B19">
              <w:rPr>
                <w:color w:val="1F497D"/>
              </w:rPr>
              <w:t xml:space="preserve"> Budget projet, code projet : </w:t>
            </w:r>
            <w:r w:rsidR="0040683E" w:rsidRPr="00193B19">
              <w:rPr>
                <w:color w:val="1F497D"/>
              </w:rPr>
              <w:t>22SAN0C095</w:t>
            </w:r>
            <w:r w:rsidR="003F5E79" w:rsidRPr="00193B19">
              <w:rPr>
                <w:color w:val="1F497D"/>
                <w:u w:val="single"/>
              </w:rPr>
              <w:tab/>
            </w:r>
            <w:r w:rsidR="003F5E79" w:rsidRPr="00193B19">
              <w:rPr>
                <w:color w:val="1F497D"/>
                <w:u w:val="single"/>
              </w:rPr>
              <w:tab/>
            </w:r>
            <w:r w:rsidR="003F5E79" w:rsidRPr="00193B19">
              <w:rPr>
                <w:color w:val="1F497D"/>
                <w:u w:val="single"/>
              </w:rPr>
              <w:tab/>
            </w:r>
            <w:r w:rsidR="003F5E79" w:rsidRPr="00193B19">
              <w:rPr>
                <w:color w:val="1F497D"/>
                <w:u w:val="single"/>
              </w:rPr>
              <w:tab/>
            </w:r>
          </w:p>
          <w:p w14:paraId="0A570541" w14:textId="73E8E3C9" w:rsidR="003F5E79" w:rsidRPr="00193B19" w:rsidRDefault="003F5E79" w:rsidP="003F5E79">
            <w:pPr>
              <w:rPr>
                <w:color w:val="1F497D"/>
              </w:rPr>
            </w:pPr>
            <w:r w:rsidRPr="00193B19">
              <w:rPr>
                <w:color w:val="1F497D"/>
              </w:rPr>
              <w:t xml:space="preserve">Nom du projet : </w:t>
            </w:r>
            <w:r w:rsidR="0040683E" w:rsidRPr="00193B19">
              <w:rPr>
                <w:color w:val="1F497D"/>
              </w:rPr>
              <w:t>MRCC</w:t>
            </w:r>
          </w:p>
          <w:p w14:paraId="2CE88834" w14:textId="2A1C1E43" w:rsidR="003807D4" w:rsidRPr="00193B19" w:rsidRDefault="003F5E79" w:rsidP="003F5E79">
            <w:pPr>
              <w:rPr>
                <w:color w:val="1F497D"/>
              </w:rPr>
            </w:pPr>
            <w:r w:rsidRPr="00193B19">
              <w:rPr>
                <w:color w:val="1F497D"/>
              </w:rPr>
              <w:t>Nom du bailleur :</w:t>
            </w:r>
            <w:r w:rsidR="00D87295" w:rsidRPr="00193B19">
              <w:rPr>
                <w:color w:val="1F497D"/>
              </w:rPr>
              <w:t xml:space="preserve"> AFD</w:t>
            </w:r>
          </w:p>
        </w:tc>
      </w:tr>
      <w:tr w:rsidR="003807D4" w:rsidRPr="00193B19" w14:paraId="0EDDA84E" w14:textId="77777777" w:rsidTr="00D52938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FFA96" w14:textId="2E5AD441" w:rsidR="003807D4" w:rsidRPr="00193B19" w:rsidRDefault="003F5E79" w:rsidP="005578A0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Contrat prin</w:t>
            </w:r>
            <w:r w:rsidR="005578A0" w:rsidRPr="00193B19">
              <w:rPr>
                <w:b/>
                <w:color w:val="FFFFFF" w:themeColor="background1"/>
              </w:rPr>
              <w:t>cipal</w:t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D449A" w14:textId="2C23EC47" w:rsidR="00D25C94" w:rsidRPr="00193B19" w:rsidRDefault="00D87295">
            <w:pPr>
              <w:rPr>
                <w:color w:val="1F497D"/>
              </w:rPr>
            </w:pPr>
            <w:r w:rsidRPr="00193B19">
              <w:rPr>
                <w:color w:val="1F497D"/>
              </w:rPr>
              <w:t>the support and the start-up and deployment of the Medical Research and Care Centre (MRCC) of the University of Mosul</w:t>
            </w:r>
          </w:p>
        </w:tc>
      </w:tr>
      <w:tr w:rsidR="003807D4" w:rsidRPr="00193B19" w14:paraId="7DB914F2" w14:textId="77777777" w:rsidTr="00D52938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E8270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Réglementation régissant la procédure de passation</w:t>
            </w:r>
          </w:p>
        </w:tc>
        <w:tc>
          <w:tcPr>
            <w:tcW w:w="7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B39D0" w14:textId="5DDE4A42" w:rsidR="00D22D26" w:rsidRPr="00193B19" w:rsidRDefault="00F44A3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6133682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683E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807D4" w:rsidRPr="00193B19">
              <w:rPr>
                <w:color w:val="1F497D"/>
              </w:rPr>
              <w:t xml:space="preserve"> </w:t>
            </w:r>
            <w:r w:rsidR="00E32F89" w:rsidRPr="00193B19">
              <w:rPr>
                <w:color w:val="1F497D"/>
              </w:rPr>
              <w:t>Règlement des Marchés Publics et des Subventions</w:t>
            </w:r>
            <w:r w:rsidR="003807D4" w:rsidRPr="00193B19">
              <w:rPr>
                <w:color w:val="1F497D"/>
              </w:rPr>
              <w:t xml:space="preserve"> </w:t>
            </w:r>
            <w:r w:rsidR="003807D4" w:rsidRPr="00193B19">
              <w:rPr>
                <w:color w:val="1F497D"/>
              </w:rPr>
              <w:br/>
            </w:r>
            <w:sdt>
              <w:sdtPr>
                <w:rPr>
                  <w:color w:val="1F497D"/>
                </w:rPr>
                <w:id w:val="95152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030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3807D4" w:rsidRPr="00193B19">
              <w:rPr>
                <w:color w:val="1F497D"/>
              </w:rPr>
              <w:t xml:space="preserve"> </w:t>
            </w:r>
            <w:r w:rsidR="00D22D26" w:rsidRPr="00193B19">
              <w:rPr>
                <w:color w:val="1F497D"/>
              </w:rPr>
              <w:t>Ordonnance n° 2018-1074 du 26 novembre 2018 portant partie législative et du décret n° 2018-1075 du 3 décembre 2018 portant partie réglementaire du Code de la commande publique.</w:t>
            </w:r>
          </w:p>
          <w:p w14:paraId="25A673E6" w14:textId="150986FB" w:rsidR="003807D4" w:rsidRPr="00193B19" w:rsidRDefault="00F44A3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39561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030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3807D4" w:rsidRPr="00193B19">
              <w:rPr>
                <w:color w:val="1F497D"/>
              </w:rPr>
              <w:t xml:space="preserve"> Cas d’exclusion d’application de la réglementation, préciser : </w:t>
            </w:r>
          </w:p>
        </w:tc>
      </w:tr>
    </w:tbl>
    <w:p w14:paraId="44AC92B5" w14:textId="77777777" w:rsidR="004E74DD" w:rsidRPr="00193B19" w:rsidRDefault="004E74DD" w:rsidP="003807D4">
      <w:pPr>
        <w:rPr>
          <w:b/>
          <w:bCs/>
          <w:color w:val="1F497D"/>
          <w:u w:val="single"/>
        </w:rPr>
      </w:pPr>
    </w:p>
    <w:p w14:paraId="437B292E" w14:textId="32BC05B9" w:rsidR="003807D4" w:rsidRPr="00193B19" w:rsidRDefault="003807D4" w:rsidP="003807D4">
      <w:pPr>
        <w:rPr>
          <w:b/>
          <w:bCs/>
          <w:color w:val="1F497D"/>
          <w:u w:val="single"/>
        </w:rPr>
      </w:pPr>
      <w:r w:rsidRPr="00193B19">
        <w:rPr>
          <w:b/>
          <w:bCs/>
          <w:color w:val="1F497D"/>
          <w:u w:val="single"/>
        </w:rPr>
        <w:t>AVIS DE NON-OBJECTION SUR PROC</w:t>
      </w:r>
      <w:r w:rsidR="00BF2D39" w:rsidRPr="00193B19">
        <w:rPr>
          <w:b/>
          <w:bCs/>
          <w:color w:val="1F497D"/>
          <w:u w:val="single"/>
        </w:rPr>
        <w:t>É</w:t>
      </w:r>
      <w:r w:rsidRPr="00193B19">
        <w:rPr>
          <w:b/>
          <w:bCs/>
          <w:color w:val="1F497D"/>
          <w:u w:val="single"/>
        </w:rPr>
        <w:t>DURE DE PASSATION ENGAG</w:t>
      </w:r>
      <w:r w:rsidR="00BF2D39" w:rsidRPr="00193B19">
        <w:rPr>
          <w:b/>
          <w:bCs/>
          <w:color w:val="1F497D"/>
          <w:u w:val="single"/>
        </w:rPr>
        <w:t>É</w:t>
      </w:r>
      <w:r w:rsidRPr="00193B19">
        <w:rPr>
          <w:b/>
          <w:bCs/>
          <w:color w:val="1F497D"/>
          <w:u w:val="single"/>
        </w:rPr>
        <w:t>E</w:t>
      </w:r>
    </w:p>
    <w:p w14:paraId="66E7B0CF" w14:textId="77777777" w:rsidR="003807D4" w:rsidRPr="00193B19" w:rsidRDefault="003807D4" w:rsidP="003807D4">
      <w:pPr>
        <w:rPr>
          <w:b/>
          <w:bCs/>
          <w:color w:val="1F497D"/>
          <w:u w:val="single"/>
        </w:rPr>
      </w:pPr>
    </w:p>
    <w:tbl>
      <w:tblPr>
        <w:tblW w:w="101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5"/>
        <w:gridCol w:w="7371"/>
      </w:tblGrid>
      <w:tr w:rsidR="003807D4" w:rsidRPr="00193B19" w14:paraId="0174093F" w14:textId="77777777" w:rsidTr="00D52938"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6F301" w14:textId="51DE35C8" w:rsidR="003807D4" w:rsidRPr="00193B19" w:rsidRDefault="003807D4" w:rsidP="00D52938">
            <w:pPr>
              <w:ind w:right="175"/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 xml:space="preserve">Procédure de passation </w:t>
            </w:r>
            <w:r w:rsidR="00DF61EA" w:rsidRPr="00193B19">
              <w:rPr>
                <w:b/>
                <w:color w:val="FFFFFF" w:themeColor="background1"/>
              </w:rPr>
              <w:t>pour les Contrats d’achat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9E32E" w14:textId="7BDAA644" w:rsidR="00B47917" w:rsidRPr="00193B19" w:rsidRDefault="00F44A39" w:rsidP="009906AC">
            <w:pPr>
              <w:suppressAutoHyphens/>
              <w:snapToGrid w:val="0"/>
              <w:spacing w:line="300" w:lineRule="atLeast"/>
              <w:jc w:val="both"/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</w:pPr>
            <w:sdt>
              <w:sdtPr>
                <w:rPr>
                  <w:rFonts w:ascii="Calibri" w:eastAsia="Times" w:hAnsi="Calibri" w:cs="Calibri"/>
                  <w:color w:val="1F4E79" w:themeColor="accent1" w:themeShade="80"/>
                  <w:lang w:eastAsia="zh-CN"/>
                </w:rPr>
                <w:id w:val="-1600708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0304" w:rsidRPr="00193B19">
                  <w:rPr>
                    <w:rFonts w:ascii="MS Gothic" w:eastAsia="MS Gothic" w:hAnsi="MS Gothic" w:cs="Calibri" w:hint="eastAsia"/>
                    <w:color w:val="1F4E79" w:themeColor="accent1" w:themeShade="80"/>
                    <w:lang w:eastAsia="zh-CN"/>
                  </w:rPr>
                  <w:t>☐</w:t>
                </w:r>
              </w:sdtContent>
            </w:sdt>
            <w:r w:rsidR="00B47917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Procédure adaptée</w:t>
            </w:r>
            <w:r w:rsidR="007B06AE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</w:t>
            </w:r>
          </w:p>
          <w:p w14:paraId="132D005B" w14:textId="2EF0FFBD" w:rsidR="00B47917" w:rsidRPr="00193B19" w:rsidRDefault="00F44A39" w:rsidP="009906AC">
            <w:pPr>
              <w:suppressAutoHyphens/>
              <w:snapToGrid w:val="0"/>
              <w:spacing w:line="300" w:lineRule="atLeast"/>
              <w:jc w:val="both"/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</w:pPr>
            <w:sdt>
              <w:sdtPr>
                <w:rPr>
                  <w:rFonts w:ascii="Calibri" w:eastAsia="Times" w:hAnsi="Calibri" w:cs="Calibri"/>
                  <w:color w:val="1F4E79" w:themeColor="accent1" w:themeShade="80"/>
                  <w:lang w:eastAsia="zh-CN"/>
                </w:rPr>
                <w:id w:val="-12756303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53AB" w:rsidRPr="00193B19">
                  <w:rPr>
                    <w:rFonts w:ascii="MS Gothic" w:eastAsia="MS Gothic" w:hAnsi="MS Gothic" w:cs="Calibri" w:hint="eastAsia"/>
                    <w:color w:val="1F4E79" w:themeColor="accent1" w:themeShade="80"/>
                    <w:lang w:eastAsia="zh-CN"/>
                  </w:rPr>
                  <w:t>☒</w:t>
                </w:r>
              </w:sdtContent>
            </w:sdt>
            <w:r w:rsidR="00B47917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Appel d’offres ouvert</w:t>
            </w:r>
          </w:p>
          <w:p w14:paraId="40734FB8" w14:textId="1309D4D8" w:rsidR="00B47917" w:rsidRPr="00193B19" w:rsidRDefault="00F44A39" w:rsidP="009906AC">
            <w:pPr>
              <w:suppressAutoHyphens/>
              <w:snapToGrid w:val="0"/>
              <w:spacing w:line="300" w:lineRule="atLeast"/>
              <w:jc w:val="both"/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</w:pPr>
            <w:sdt>
              <w:sdtPr>
                <w:rPr>
                  <w:rFonts w:ascii="Calibri" w:eastAsia="Times" w:hAnsi="Calibri" w:cs="Calibri"/>
                  <w:color w:val="1F4E79" w:themeColor="accent1" w:themeShade="80"/>
                  <w:lang w:eastAsia="zh-CN"/>
                </w:rPr>
                <w:id w:val="-1944532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0304" w:rsidRPr="00193B19">
                  <w:rPr>
                    <w:rFonts w:ascii="MS Gothic" w:eastAsia="MS Gothic" w:hAnsi="MS Gothic" w:cs="Calibri" w:hint="eastAsia"/>
                    <w:color w:val="1F4E79" w:themeColor="accent1" w:themeShade="80"/>
                    <w:lang w:eastAsia="zh-CN"/>
                  </w:rPr>
                  <w:t>☐</w:t>
                </w:r>
              </w:sdtContent>
            </w:sdt>
            <w:r w:rsidR="00B47917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Appel d’offres restreint</w:t>
            </w:r>
          </w:p>
          <w:p w14:paraId="22C61A37" w14:textId="3FDC1AE3" w:rsidR="00B47917" w:rsidRPr="00193B19" w:rsidRDefault="00F44A39" w:rsidP="009906AC">
            <w:pPr>
              <w:suppressAutoHyphens/>
              <w:snapToGrid w:val="0"/>
              <w:spacing w:line="300" w:lineRule="atLeast"/>
              <w:jc w:val="both"/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</w:pPr>
            <w:sdt>
              <w:sdtPr>
                <w:rPr>
                  <w:rFonts w:ascii="Calibri" w:eastAsia="Times" w:hAnsi="Calibri" w:cs="Calibri"/>
                  <w:color w:val="1F4E79" w:themeColor="accent1" w:themeShade="80"/>
                  <w:lang w:eastAsia="zh-CN"/>
                </w:rPr>
                <w:id w:val="666367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C94" w:rsidRPr="00193B19">
                  <w:rPr>
                    <w:rFonts w:ascii="MS Gothic" w:eastAsia="MS Gothic" w:hAnsi="MS Gothic" w:cs="Calibri" w:hint="eastAsia"/>
                    <w:color w:val="1F4E79" w:themeColor="accent1" w:themeShade="80"/>
                    <w:lang w:eastAsia="zh-CN"/>
                  </w:rPr>
                  <w:t>☐</w:t>
                </w:r>
              </w:sdtContent>
            </w:sdt>
            <w:r w:rsidR="00753E1C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Procédure </w:t>
            </w:r>
            <w:r w:rsidR="00B47917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>avec négociation</w:t>
            </w:r>
          </w:p>
          <w:p w14:paraId="2B55463B" w14:textId="716B7FA0" w:rsidR="003807D4" w:rsidRPr="00193B19" w:rsidRDefault="00F44A39" w:rsidP="007B06AE">
            <w:pPr>
              <w:jc w:val="both"/>
              <w:rPr>
                <w:color w:val="1F497D"/>
              </w:rPr>
            </w:pPr>
            <w:sdt>
              <w:sdtPr>
                <w:rPr>
                  <w:rFonts w:ascii="Calibri" w:eastAsia="Times" w:hAnsi="Calibri" w:cs="Calibri"/>
                  <w:color w:val="1F4E79" w:themeColor="accent1" w:themeShade="80"/>
                  <w:lang w:eastAsia="zh-CN"/>
                </w:rPr>
                <w:id w:val="-1284496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C94" w:rsidRPr="00193B19">
                  <w:rPr>
                    <w:rFonts w:ascii="MS Gothic" w:eastAsia="MS Gothic" w:hAnsi="MS Gothic" w:cs="Calibri" w:hint="eastAsia"/>
                    <w:color w:val="1F4E79" w:themeColor="accent1" w:themeShade="80"/>
                    <w:lang w:eastAsia="zh-CN"/>
                  </w:rPr>
                  <w:t>☐</w:t>
                </w:r>
              </w:sdtContent>
            </w:sdt>
            <w:r w:rsidR="00B47917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Gré à gré</w:t>
            </w:r>
            <w:r w:rsidR="007B06AE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</w:t>
            </w:r>
            <w:r w:rsidR="000158F0" w:rsidRPr="00193B19">
              <w:rPr>
                <w:rFonts w:ascii="Calibri" w:eastAsia="Times" w:hAnsi="Calibri" w:cs="Calibri"/>
                <w:b/>
                <w:color w:val="1F4E79" w:themeColor="accent1" w:themeShade="80"/>
                <w:lang w:eastAsia="zh-CN"/>
              </w:rPr>
              <w:t>[à partir de 40K</w:t>
            </w:r>
            <w:r w:rsidR="007B06AE" w:rsidRPr="00193B19">
              <w:rPr>
                <w:rFonts w:ascii="Calibri" w:eastAsia="Times" w:hAnsi="Calibri" w:cs="Calibri"/>
                <w:b/>
                <w:color w:val="1F4E79" w:themeColor="accent1" w:themeShade="80"/>
                <w:lang w:eastAsia="zh-CN"/>
              </w:rPr>
              <w:t>€</w:t>
            </w:r>
            <w:r w:rsidR="009B412B" w:rsidRPr="00193B19">
              <w:rPr>
                <w:rFonts w:ascii="Calibri" w:eastAsia="Times" w:hAnsi="Calibri" w:cs="Calibri"/>
                <w:b/>
                <w:color w:val="1F4E79" w:themeColor="accent1" w:themeShade="80"/>
                <w:lang w:eastAsia="zh-CN"/>
              </w:rPr>
              <w:t xml:space="preserve"> </w:t>
            </w:r>
            <w:r w:rsidR="007B06AE" w:rsidRPr="00193B19">
              <w:rPr>
                <w:rFonts w:ascii="Calibri" w:eastAsia="Times" w:hAnsi="Calibri" w:cs="Calibri"/>
                <w:b/>
                <w:color w:val="1F4E79" w:themeColor="accent1" w:themeShade="80"/>
                <w:lang w:eastAsia="zh-CN"/>
              </w:rPr>
              <w:t>HT]</w:t>
            </w:r>
            <w:r w:rsidR="007B06AE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(</w:t>
            </w:r>
            <w:r w:rsidR="009906AC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>annexer</w:t>
            </w:r>
            <w:r w:rsidR="00B47917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la justification</w:t>
            </w:r>
            <w:r w:rsidR="007B06AE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>)</w:t>
            </w:r>
          </w:p>
        </w:tc>
      </w:tr>
      <w:tr w:rsidR="00DF61EA" w:rsidRPr="00193B19" w14:paraId="6E6F28D0" w14:textId="77777777" w:rsidTr="00D52938"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86D06" w14:textId="33729206" w:rsidR="00DF61EA" w:rsidRPr="00193B19" w:rsidRDefault="00DF61EA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Procédure pour les Subventions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50D1D" w14:textId="614684F1" w:rsidR="00DF61EA" w:rsidRPr="00193B19" w:rsidRDefault="00F44A39" w:rsidP="00DF61EA">
            <w:pPr>
              <w:suppressAutoHyphens/>
              <w:snapToGrid w:val="0"/>
              <w:spacing w:line="300" w:lineRule="atLeast"/>
              <w:jc w:val="both"/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</w:pPr>
            <w:sdt>
              <w:sdtPr>
                <w:rPr>
                  <w:rFonts w:ascii="Calibri" w:eastAsia="Times" w:hAnsi="Calibri" w:cs="Calibri"/>
                  <w:color w:val="1F4E79" w:themeColor="accent1" w:themeShade="80"/>
                  <w:lang w:eastAsia="zh-CN"/>
                </w:rPr>
                <w:id w:val="-1478766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7295" w:rsidRPr="00193B19">
                  <w:rPr>
                    <w:rFonts w:ascii="MS Gothic" w:eastAsia="MS Gothic" w:hAnsi="MS Gothic" w:cs="Calibri" w:hint="eastAsia"/>
                    <w:color w:val="1F4E79" w:themeColor="accent1" w:themeShade="80"/>
                    <w:lang w:eastAsia="zh-CN"/>
                  </w:rPr>
                  <w:t>☐</w:t>
                </w:r>
              </w:sdtContent>
            </w:sdt>
            <w:r w:rsidR="009B412B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Appel à projet ouvert</w:t>
            </w:r>
            <w:r w:rsidR="00DF61EA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</w:t>
            </w:r>
          </w:p>
          <w:p w14:paraId="54D4FF4E" w14:textId="645CFF3F" w:rsidR="00DF61EA" w:rsidRPr="00193B19" w:rsidRDefault="00F44A39" w:rsidP="00DF61EA">
            <w:pPr>
              <w:suppressAutoHyphens/>
              <w:snapToGrid w:val="0"/>
              <w:spacing w:line="300" w:lineRule="atLeast"/>
              <w:jc w:val="both"/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</w:pPr>
            <w:sdt>
              <w:sdtPr>
                <w:rPr>
                  <w:rFonts w:ascii="Calibri" w:eastAsia="Times" w:hAnsi="Calibri" w:cs="Calibri"/>
                  <w:color w:val="1F4E79" w:themeColor="accent1" w:themeShade="80"/>
                  <w:lang w:eastAsia="zh-CN"/>
                </w:rPr>
                <w:id w:val="-1049845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0F1F" w:rsidRPr="00193B19">
                  <w:rPr>
                    <w:rFonts w:ascii="MS Gothic" w:eastAsia="MS Gothic" w:hAnsi="MS Gothic" w:cs="Calibri" w:hint="eastAsia"/>
                    <w:color w:val="1F4E79" w:themeColor="accent1" w:themeShade="80"/>
                    <w:lang w:eastAsia="zh-CN"/>
                  </w:rPr>
                  <w:t>☐</w:t>
                </w:r>
              </w:sdtContent>
            </w:sdt>
            <w:r w:rsidR="00DF61EA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</w:t>
            </w:r>
            <w:r w:rsidR="009B412B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>Appel à projet restreint</w:t>
            </w:r>
          </w:p>
          <w:p w14:paraId="1D4B57AC" w14:textId="2080293F" w:rsidR="00DF61EA" w:rsidRPr="00193B19" w:rsidRDefault="00F44A39" w:rsidP="009B412B">
            <w:pPr>
              <w:suppressAutoHyphens/>
              <w:snapToGrid w:val="0"/>
              <w:spacing w:line="300" w:lineRule="atLeast"/>
              <w:jc w:val="both"/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</w:pPr>
            <w:sdt>
              <w:sdtPr>
                <w:rPr>
                  <w:rFonts w:ascii="Calibri" w:eastAsia="Times" w:hAnsi="Calibri" w:cs="Calibri"/>
                  <w:color w:val="1F4E79" w:themeColor="accent1" w:themeShade="80"/>
                  <w:lang w:eastAsia="zh-CN"/>
                </w:rPr>
                <w:id w:val="-1742944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0F1F" w:rsidRPr="00193B19">
                  <w:rPr>
                    <w:rFonts w:ascii="MS Gothic" w:eastAsia="MS Gothic" w:hAnsi="MS Gothic" w:cs="Calibri" w:hint="eastAsia"/>
                    <w:color w:val="1F4E79" w:themeColor="accent1" w:themeShade="80"/>
                    <w:lang w:eastAsia="zh-CN"/>
                  </w:rPr>
                  <w:t>☐</w:t>
                </w:r>
              </w:sdtContent>
            </w:sdt>
            <w:r w:rsidR="00DF61EA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</w:t>
            </w:r>
            <w:r w:rsidR="009B412B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Attribution </w:t>
            </w:r>
            <w:r w:rsidR="004F14D8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directe </w:t>
            </w:r>
            <w:r w:rsidR="000158F0" w:rsidRPr="00193B19">
              <w:rPr>
                <w:rFonts w:ascii="Calibri" w:eastAsia="Times" w:hAnsi="Calibri" w:cs="Calibri"/>
                <w:b/>
                <w:color w:val="1F4E79" w:themeColor="accent1" w:themeShade="80"/>
                <w:lang w:eastAsia="zh-CN"/>
              </w:rPr>
              <w:t>[à partir de 40K</w:t>
            </w:r>
            <w:r w:rsidR="004F14D8" w:rsidRPr="00193B19">
              <w:rPr>
                <w:rFonts w:ascii="Calibri" w:eastAsia="Times" w:hAnsi="Calibri" w:cs="Calibri"/>
                <w:b/>
                <w:color w:val="1F4E79" w:themeColor="accent1" w:themeShade="80"/>
                <w:lang w:eastAsia="zh-CN"/>
              </w:rPr>
              <w:t>€ HT]</w:t>
            </w:r>
            <w:r w:rsidR="009B412B" w:rsidRPr="00193B19">
              <w:rPr>
                <w:rFonts w:ascii="Calibri" w:eastAsia="Times" w:hAnsi="Calibri" w:cs="Calibri"/>
                <w:color w:val="1F4E79" w:themeColor="accent1" w:themeShade="80"/>
                <w:lang w:eastAsia="zh-CN"/>
              </w:rPr>
              <w:t xml:space="preserve"> (annexer la justification)</w:t>
            </w:r>
          </w:p>
        </w:tc>
      </w:tr>
      <w:tr w:rsidR="003807D4" w:rsidRPr="00193B19" w14:paraId="5AEE77D1" w14:textId="77777777" w:rsidTr="00D52938"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3781F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lastRenderedPageBreak/>
              <w:t>Ancrage juridique et justification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42CFB" w14:textId="3DCF8958" w:rsidR="003807D4" w:rsidRPr="00193B19" w:rsidRDefault="00D87295">
            <w:pPr>
              <w:rPr>
                <w:color w:val="1F497D"/>
              </w:rPr>
            </w:pPr>
            <w:r w:rsidRPr="00193B19">
              <w:rPr>
                <w:color w:val="1F497D"/>
              </w:rPr>
              <w:t>L. 2124-2, R. 2161-2, R. 2161-3, R. 2161-4 and R. 2161-5 of CCP</w:t>
            </w:r>
          </w:p>
        </w:tc>
      </w:tr>
      <w:tr w:rsidR="003807D4" w:rsidRPr="00193B19" w14:paraId="21E9B20E" w14:textId="77777777" w:rsidTr="00D52938"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77694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Modalités de publication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835B8" w14:textId="46B960EE" w:rsidR="00E33293" w:rsidRPr="00193B19" w:rsidRDefault="00F44A3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303825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3293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E33293" w:rsidRPr="00193B19">
              <w:t xml:space="preserve"> </w:t>
            </w:r>
            <w:r w:rsidR="00E33293" w:rsidRPr="00193B19">
              <w:rPr>
                <w:color w:val="1F497D"/>
              </w:rPr>
              <w:t>Publication sur GEX</w:t>
            </w:r>
          </w:p>
          <w:p w14:paraId="470CC396" w14:textId="7C92A3BF" w:rsidR="003807D4" w:rsidRPr="00193B19" w:rsidRDefault="00F44A3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19202398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53AB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807D4" w:rsidRPr="00193B19">
              <w:rPr>
                <w:color w:val="1F497D"/>
              </w:rPr>
              <w:t xml:space="preserve"> Journaux officiel européen</w:t>
            </w:r>
            <w:r w:rsidR="006562B0" w:rsidRPr="00193B19">
              <w:rPr>
                <w:color w:val="1F497D"/>
              </w:rPr>
              <w:t xml:space="preserve"> (JOUE)</w:t>
            </w:r>
            <w:r w:rsidR="003807D4" w:rsidRPr="00193B19">
              <w:rPr>
                <w:color w:val="1F497D"/>
              </w:rPr>
              <w:t xml:space="preserve"> </w:t>
            </w:r>
          </w:p>
          <w:p w14:paraId="4AE728ED" w14:textId="1CFB3508" w:rsidR="00984F2A" w:rsidRPr="00193B19" w:rsidRDefault="00F44A3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2096282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F2A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984F2A" w:rsidRPr="00193B19">
              <w:t xml:space="preserve"> </w:t>
            </w:r>
            <w:r w:rsidR="00984F2A" w:rsidRPr="00193B19">
              <w:rPr>
                <w:color w:val="1F497D"/>
              </w:rPr>
              <w:t>Plateforme POPS</w:t>
            </w:r>
          </w:p>
          <w:p w14:paraId="5F17B0F8" w14:textId="0DF5A459" w:rsidR="005A62FC" w:rsidRPr="00193B19" w:rsidRDefault="00F44A3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13370382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53AB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5A62FC" w:rsidRPr="00193B19">
              <w:rPr>
                <w:color w:val="1F497D"/>
              </w:rPr>
              <w:t xml:space="preserve"> Plateforme PLACE</w:t>
            </w:r>
            <w:r w:rsidR="006562B0" w:rsidRPr="00193B19">
              <w:rPr>
                <w:color w:val="1F497D"/>
              </w:rPr>
              <w:t xml:space="preserve"> avec mise en concurrence ouverte</w:t>
            </w:r>
          </w:p>
          <w:p w14:paraId="06A38A49" w14:textId="5794CAB1" w:rsidR="006562B0" w:rsidRPr="00193B19" w:rsidRDefault="00F44A3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2042584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0F1F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6562B0" w:rsidRPr="00193B19">
              <w:rPr>
                <w:color w:val="1F497D"/>
              </w:rPr>
              <w:t xml:space="preserve"> Plateforme PLACE avec mise en concurrence restreinte (</w:t>
            </w:r>
            <w:r w:rsidR="006562B0" w:rsidRPr="00193B19">
              <w:rPr>
                <w:i/>
                <w:color w:val="1F497D"/>
              </w:rPr>
              <w:t>désign</w:t>
            </w:r>
            <w:r w:rsidR="005D3FB4" w:rsidRPr="00193B19">
              <w:rPr>
                <w:i/>
                <w:color w:val="1F497D"/>
              </w:rPr>
              <w:t xml:space="preserve">ation </w:t>
            </w:r>
            <w:r w:rsidR="006562B0" w:rsidRPr="00193B19">
              <w:rPr>
                <w:i/>
                <w:color w:val="1F497D"/>
              </w:rPr>
              <w:t>des entreprises présélectionnées</w:t>
            </w:r>
            <w:r w:rsidR="005D3FB4" w:rsidRPr="00193B19">
              <w:rPr>
                <w:i/>
                <w:color w:val="1F497D"/>
              </w:rPr>
              <w:t xml:space="preserve"> et leurs adresses mail</w:t>
            </w:r>
            <w:r w:rsidR="006562B0" w:rsidRPr="00193B19">
              <w:rPr>
                <w:color w:val="1F497D"/>
              </w:rPr>
              <w:t>)</w:t>
            </w:r>
            <w:r w:rsidR="00DB4D6C" w:rsidRPr="00193B19">
              <w:rPr>
                <w:color w:val="1F497D"/>
              </w:rPr>
              <w:t> :</w:t>
            </w:r>
          </w:p>
          <w:p w14:paraId="1CAF8CAD" w14:textId="2DF328B7" w:rsidR="00DB4D6C" w:rsidRPr="00193B19" w:rsidRDefault="00DB4D6C" w:rsidP="00DB4D6C">
            <w:pPr>
              <w:rPr>
                <w:color w:val="1F497D"/>
              </w:rPr>
            </w:pPr>
            <w:r w:rsidRPr="00193B19">
              <w:rPr>
                <w:color w:val="1F497D"/>
              </w:rPr>
              <w:t>-</w:t>
            </w:r>
          </w:p>
          <w:p w14:paraId="55F37A5A" w14:textId="188A4138" w:rsidR="00DB4D6C" w:rsidRPr="00193B19" w:rsidRDefault="00DB4D6C" w:rsidP="00DB4D6C">
            <w:pPr>
              <w:rPr>
                <w:color w:val="1F497D"/>
              </w:rPr>
            </w:pPr>
            <w:r w:rsidRPr="00193B19">
              <w:rPr>
                <w:color w:val="1F497D"/>
              </w:rPr>
              <w:t>-</w:t>
            </w:r>
          </w:p>
          <w:p w14:paraId="3AB5EF82" w14:textId="785144B3" w:rsidR="006562B0" w:rsidRPr="00193B19" w:rsidRDefault="00F44A3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1470438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0F1F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6562B0" w:rsidRPr="00193B19">
              <w:rPr>
                <w:color w:val="1F497D"/>
              </w:rPr>
              <w:t xml:space="preserve"> Plateforme PLACE </w:t>
            </w:r>
            <w:r w:rsidR="00465E9D" w:rsidRPr="00193B19">
              <w:rPr>
                <w:b/>
                <w:color w:val="1F497D"/>
              </w:rPr>
              <w:t xml:space="preserve">obligatoire </w:t>
            </w:r>
            <w:r w:rsidR="003B1FB0" w:rsidRPr="00193B19">
              <w:rPr>
                <w:b/>
                <w:color w:val="1F497D"/>
              </w:rPr>
              <w:t xml:space="preserve">pour </w:t>
            </w:r>
            <w:r w:rsidR="00465E9D" w:rsidRPr="00193B19">
              <w:rPr>
                <w:b/>
                <w:color w:val="1F497D"/>
              </w:rPr>
              <w:t xml:space="preserve">toute procédure passée en </w:t>
            </w:r>
            <w:r w:rsidR="003B1FB0" w:rsidRPr="00193B19">
              <w:rPr>
                <w:b/>
                <w:color w:val="1F497D"/>
              </w:rPr>
              <w:t>gré à gré [</w:t>
            </w:r>
            <w:r w:rsidR="00465E9D" w:rsidRPr="00193B19">
              <w:rPr>
                <w:b/>
                <w:color w:val="1F497D"/>
              </w:rPr>
              <w:t xml:space="preserve">achat ou </w:t>
            </w:r>
            <w:r w:rsidR="003B1FB0" w:rsidRPr="00193B19">
              <w:rPr>
                <w:b/>
                <w:color w:val="1F497D"/>
              </w:rPr>
              <w:t>subvention</w:t>
            </w:r>
            <w:r w:rsidR="00465E9D" w:rsidRPr="00193B19">
              <w:rPr>
                <w:b/>
                <w:color w:val="1F497D"/>
              </w:rPr>
              <w:t>]</w:t>
            </w:r>
            <w:r w:rsidR="003B1FB0" w:rsidRPr="00193B19">
              <w:rPr>
                <w:b/>
                <w:color w:val="1F497D"/>
              </w:rPr>
              <w:t xml:space="preserve"> </w:t>
            </w:r>
            <w:r w:rsidR="00465E9D" w:rsidRPr="00193B19">
              <w:rPr>
                <w:b/>
                <w:color w:val="1F497D"/>
              </w:rPr>
              <w:t>à partir de</w:t>
            </w:r>
            <w:r w:rsidR="000158F0" w:rsidRPr="00193B19">
              <w:rPr>
                <w:b/>
                <w:color w:val="1F497D"/>
              </w:rPr>
              <w:t xml:space="preserve"> 40K</w:t>
            </w:r>
            <w:r w:rsidR="003B1FB0" w:rsidRPr="00193B19">
              <w:rPr>
                <w:b/>
                <w:color w:val="1F497D"/>
              </w:rPr>
              <w:t>€ HT</w:t>
            </w:r>
            <w:r w:rsidR="003B1FB0" w:rsidRPr="00193B19">
              <w:rPr>
                <w:color w:val="1F497D"/>
              </w:rPr>
              <w:t xml:space="preserve"> </w:t>
            </w:r>
            <w:r w:rsidR="00465E9D" w:rsidRPr="00193B19">
              <w:rPr>
                <w:color w:val="1F497D"/>
              </w:rPr>
              <w:t>(</w:t>
            </w:r>
            <w:r w:rsidR="00DB4D6C" w:rsidRPr="00193B19">
              <w:rPr>
                <w:i/>
                <w:color w:val="1F497D"/>
              </w:rPr>
              <w:t>désignation de l’entreprise présélectionnée et son adresse mail</w:t>
            </w:r>
            <w:r w:rsidR="00465E9D" w:rsidRPr="00193B19">
              <w:rPr>
                <w:i/>
                <w:color w:val="1F497D"/>
              </w:rPr>
              <w:t>)</w:t>
            </w:r>
            <w:r w:rsidR="00DB4D6C" w:rsidRPr="00193B19">
              <w:rPr>
                <w:color w:val="1F497D"/>
              </w:rPr>
              <w:t> :</w:t>
            </w:r>
          </w:p>
          <w:p w14:paraId="023F8742" w14:textId="5A3492DE" w:rsidR="00DB4D6C" w:rsidRPr="00193B19" w:rsidRDefault="00DB4D6C">
            <w:pPr>
              <w:rPr>
                <w:color w:val="1F497D"/>
              </w:rPr>
            </w:pPr>
            <w:r w:rsidRPr="00193B19">
              <w:rPr>
                <w:color w:val="1F497D"/>
              </w:rPr>
              <w:t xml:space="preserve">- </w:t>
            </w:r>
          </w:p>
          <w:p w14:paraId="19DF2DB8" w14:textId="7A71C154" w:rsidR="003807D4" w:rsidRPr="00193B19" w:rsidRDefault="00F44A39" w:rsidP="00DB4D6C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12800951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53AB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807D4" w:rsidRPr="00193B19">
              <w:rPr>
                <w:color w:val="1F497D"/>
              </w:rPr>
              <w:t xml:space="preserve"> Publicité local</w:t>
            </w:r>
            <w:r w:rsidR="006562B0" w:rsidRPr="00193B19">
              <w:rPr>
                <w:color w:val="1F497D"/>
              </w:rPr>
              <w:t>e </w:t>
            </w:r>
          </w:p>
        </w:tc>
      </w:tr>
      <w:tr w:rsidR="003807D4" w:rsidRPr="00193B19" w14:paraId="233E0288" w14:textId="77777777" w:rsidTr="00D52938"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85A8F" w14:textId="064F59C9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Désignation des évaluateurs</w:t>
            </w:r>
            <w:r w:rsidR="00143828" w:rsidRPr="00193B19">
              <w:rPr>
                <w:b/>
                <w:color w:val="FFFFFF" w:themeColor="background1"/>
              </w:rPr>
              <w:t xml:space="preserve"> </w:t>
            </w:r>
            <w:r w:rsidR="00143828" w:rsidRPr="00193B19">
              <w:rPr>
                <w:color w:val="FFFFFF" w:themeColor="background1"/>
              </w:rPr>
              <w:t>(</w:t>
            </w:r>
            <w:r w:rsidR="00366C68" w:rsidRPr="00193B19">
              <w:rPr>
                <w:color w:val="FFFFFF" w:themeColor="background1"/>
              </w:rPr>
              <w:t>obligatoire quelle que soit la procédure</w:t>
            </w:r>
            <w:r w:rsidR="00143828" w:rsidRPr="00193B19">
              <w:rPr>
                <w:color w:val="FFFFFF" w:themeColor="background1"/>
              </w:rPr>
              <w:t>)</w:t>
            </w:r>
          </w:p>
          <w:p w14:paraId="1D607E22" w14:textId="13299EBF" w:rsidR="00E33293" w:rsidRPr="00193B19" w:rsidRDefault="00E33293">
            <w:pPr>
              <w:rPr>
                <w:color w:val="FFFFFF" w:themeColor="background1"/>
              </w:rPr>
            </w:pPr>
            <w:r w:rsidRPr="00193B19">
              <w:rPr>
                <w:color w:val="FFFFFF" w:themeColor="background1"/>
              </w:rPr>
              <w:t>(nombre impair)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5DA66" w14:textId="49010CB2" w:rsidR="00587B9D" w:rsidRPr="00587B9D" w:rsidRDefault="00587B9D" w:rsidP="00587B9D">
            <w:pPr>
              <w:pStyle w:val="Paragraphedeliste"/>
              <w:numPr>
                <w:ilvl w:val="0"/>
                <w:numId w:val="1"/>
              </w:numPr>
              <w:rPr>
                <w:color w:val="1F497D"/>
              </w:rPr>
            </w:pPr>
            <w:r w:rsidRPr="00587B9D">
              <w:rPr>
                <w:color w:val="1F497D"/>
              </w:rPr>
              <w:t xml:space="preserve">Sarah Fakhet - </w:t>
            </w:r>
            <w:hyperlink r:id="rId7" w:history="1">
              <w:r w:rsidRPr="00BF4B0A">
                <w:rPr>
                  <w:rStyle w:val="Lienhypertexte"/>
                </w:rPr>
                <w:t>sarah.fakhet@expertisefrance.fr</w:t>
              </w:r>
            </w:hyperlink>
            <w:r>
              <w:rPr>
                <w:color w:val="1F497D"/>
              </w:rPr>
              <w:t xml:space="preserve"> </w:t>
            </w:r>
          </w:p>
          <w:p w14:paraId="069820AC" w14:textId="76A683B8" w:rsidR="00587B9D" w:rsidRPr="00587B9D" w:rsidRDefault="00587B9D" w:rsidP="00587B9D">
            <w:pPr>
              <w:pStyle w:val="Paragraphedeliste"/>
              <w:numPr>
                <w:ilvl w:val="0"/>
                <w:numId w:val="1"/>
              </w:numPr>
              <w:rPr>
                <w:color w:val="1F497D"/>
              </w:rPr>
            </w:pPr>
            <w:r w:rsidRPr="00587B9D">
              <w:rPr>
                <w:color w:val="1F497D"/>
              </w:rPr>
              <w:t xml:space="preserve">Homam Shahhoud - </w:t>
            </w:r>
            <w:hyperlink r:id="rId8" w:history="1">
              <w:r w:rsidRPr="00BF4B0A">
                <w:rPr>
                  <w:rStyle w:val="Lienhypertexte"/>
                </w:rPr>
                <w:t>homam.shahhoud@expertisefrance.fr</w:t>
              </w:r>
            </w:hyperlink>
            <w:r>
              <w:rPr>
                <w:color w:val="1F497D"/>
              </w:rPr>
              <w:t xml:space="preserve"> </w:t>
            </w:r>
          </w:p>
          <w:p w14:paraId="152A2102" w14:textId="55BEEA10" w:rsidR="00587B9D" w:rsidRPr="00587B9D" w:rsidRDefault="00587B9D" w:rsidP="00587B9D">
            <w:pPr>
              <w:pStyle w:val="Paragraphedeliste"/>
              <w:numPr>
                <w:ilvl w:val="0"/>
                <w:numId w:val="1"/>
              </w:numPr>
              <w:rPr>
                <w:color w:val="1F497D"/>
              </w:rPr>
            </w:pPr>
            <w:r w:rsidRPr="00587B9D">
              <w:rPr>
                <w:color w:val="1F497D"/>
              </w:rPr>
              <w:t xml:space="preserve">Fahmy Georges Chalaby </w:t>
            </w:r>
            <w:hyperlink r:id="rId9" w:history="1">
              <w:r w:rsidRPr="00BF4B0A">
                <w:rPr>
                  <w:rStyle w:val="Lienhypertexte"/>
                </w:rPr>
                <w:t>fahmygeorges.chalaby@expertisefrance.fr</w:t>
              </w:r>
            </w:hyperlink>
            <w:r>
              <w:rPr>
                <w:color w:val="1F497D"/>
              </w:rPr>
              <w:t xml:space="preserve"> </w:t>
            </w:r>
          </w:p>
          <w:p w14:paraId="41C17D25" w14:textId="210EF44D" w:rsidR="00587B9D" w:rsidRPr="00193B19" w:rsidRDefault="00587B9D" w:rsidP="00587B9D">
            <w:pPr>
              <w:pStyle w:val="Paragraphedeliste"/>
              <w:numPr>
                <w:ilvl w:val="0"/>
                <w:numId w:val="1"/>
              </w:numPr>
              <w:rPr>
                <w:color w:val="1F497D"/>
              </w:rPr>
            </w:pPr>
            <w:r w:rsidRPr="00587B9D">
              <w:rPr>
                <w:color w:val="1F497D"/>
              </w:rPr>
              <w:t xml:space="preserve">Zana Sedeeq - </w:t>
            </w:r>
            <w:hyperlink r:id="rId10" w:history="1">
              <w:r w:rsidRPr="00BF4B0A">
                <w:rPr>
                  <w:rStyle w:val="Lienhypertexte"/>
                </w:rPr>
                <w:t>zana.sedeeq@expertisefrance.fr</w:t>
              </w:r>
            </w:hyperlink>
            <w:r>
              <w:rPr>
                <w:color w:val="1F497D"/>
              </w:rPr>
              <w:t xml:space="preserve"> </w:t>
            </w:r>
          </w:p>
          <w:p w14:paraId="5827E994" w14:textId="77777777" w:rsidR="00820648" w:rsidRDefault="00193B19" w:rsidP="00D87295">
            <w:pPr>
              <w:pStyle w:val="Paragraphedeliste"/>
              <w:numPr>
                <w:ilvl w:val="0"/>
                <w:numId w:val="1"/>
              </w:numPr>
              <w:rPr>
                <w:color w:val="1F497D"/>
              </w:rPr>
            </w:pPr>
            <w:r w:rsidRPr="00193B19">
              <w:rPr>
                <w:color w:val="1F497D"/>
              </w:rPr>
              <w:t>Emilie SCHRODER</w:t>
            </w:r>
            <w:r>
              <w:rPr>
                <w:color w:val="1F497D"/>
              </w:rPr>
              <w:t xml:space="preserve"> - </w:t>
            </w:r>
            <w:hyperlink r:id="rId11" w:history="1">
              <w:r w:rsidRPr="008746F7">
                <w:rPr>
                  <w:rStyle w:val="Lienhypertexte"/>
                </w:rPr>
                <w:t>emilie.schroder@expertisefrance.fr</w:t>
              </w:r>
            </w:hyperlink>
            <w:r>
              <w:rPr>
                <w:color w:val="1F497D"/>
              </w:rPr>
              <w:t xml:space="preserve"> </w:t>
            </w:r>
          </w:p>
          <w:p w14:paraId="0B7BB0E5" w14:textId="6E7C6885" w:rsidR="006A41DF" w:rsidRPr="00193B19" w:rsidRDefault="006A41DF" w:rsidP="00587B9D">
            <w:pPr>
              <w:pStyle w:val="Paragraphedeliste"/>
              <w:ind w:left="1065"/>
              <w:rPr>
                <w:color w:val="1F497D"/>
              </w:rPr>
            </w:pPr>
          </w:p>
        </w:tc>
      </w:tr>
      <w:tr w:rsidR="003807D4" w:rsidRPr="00193B19" w14:paraId="06856502" w14:textId="77777777" w:rsidTr="008C58A7">
        <w:trPr>
          <w:trHeight w:val="536"/>
        </w:trPr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3DDDF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Désignation des assesseurs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36BE8" w14:textId="77777777" w:rsidR="003807D4" w:rsidRPr="00193B19" w:rsidRDefault="003807D4">
            <w:pPr>
              <w:rPr>
                <w:color w:val="1F497D"/>
              </w:rPr>
            </w:pPr>
          </w:p>
          <w:p w14:paraId="10757E92" w14:textId="00E02553" w:rsidR="003807D4" w:rsidRPr="00193B19" w:rsidRDefault="003807D4" w:rsidP="008C58A7">
            <w:pPr>
              <w:pStyle w:val="Paragraphedeliste"/>
              <w:numPr>
                <w:ilvl w:val="0"/>
                <w:numId w:val="1"/>
              </w:numPr>
              <w:rPr>
                <w:color w:val="1F497D"/>
              </w:rPr>
            </w:pPr>
            <w:r w:rsidRPr="00193B19">
              <w:rPr>
                <w:color w:val="1F497D"/>
              </w:rPr>
              <w:t>XXXX</w:t>
            </w:r>
          </w:p>
        </w:tc>
      </w:tr>
      <w:tr w:rsidR="003807D4" w:rsidRPr="00193B19" w14:paraId="76EE481B" w14:textId="77777777" w:rsidTr="00D52938"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0B985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Désignation des observateur non-permanents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9FB35" w14:textId="77777777" w:rsidR="003807D4" w:rsidRPr="00193B19" w:rsidRDefault="003807D4">
            <w:pPr>
              <w:rPr>
                <w:color w:val="1F497D"/>
              </w:rPr>
            </w:pPr>
          </w:p>
          <w:p w14:paraId="2D141820" w14:textId="4F95629A" w:rsidR="003807D4" w:rsidRPr="00193B19" w:rsidRDefault="003807D4" w:rsidP="008C58A7">
            <w:pPr>
              <w:pStyle w:val="Paragraphedeliste"/>
              <w:numPr>
                <w:ilvl w:val="0"/>
                <w:numId w:val="1"/>
              </w:numPr>
              <w:rPr>
                <w:color w:val="1F497D"/>
              </w:rPr>
            </w:pPr>
            <w:r w:rsidRPr="00193B19">
              <w:rPr>
                <w:color w:val="1F497D"/>
              </w:rPr>
              <w:t>XXXX</w:t>
            </w:r>
          </w:p>
        </w:tc>
      </w:tr>
      <w:tr w:rsidR="003807D4" w:rsidRPr="00193B19" w14:paraId="5864C437" w14:textId="77777777" w:rsidTr="00D52938"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02394" w14:textId="52B96460" w:rsidR="003807D4" w:rsidRPr="00193B19" w:rsidRDefault="005A62FC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O</w:t>
            </w:r>
            <w:r w:rsidR="003807D4" w:rsidRPr="00193B19">
              <w:rPr>
                <w:b/>
                <w:color w:val="FFFFFF" w:themeColor="background1"/>
              </w:rPr>
              <w:t>bjectif d’entrée en vigueur du contrat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1B40B" w14:textId="4DA8740A" w:rsidR="003807D4" w:rsidRPr="00193B19" w:rsidRDefault="00C54789">
            <w:pPr>
              <w:rPr>
                <w:color w:val="1F497D"/>
              </w:rPr>
            </w:pPr>
            <w:r>
              <w:rPr>
                <w:color w:val="1F497D"/>
              </w:rPr>
              <w:t xml:space="preserve">16 Jan </w:t>
            </w:r>
            <w:r w:rsidR="00D87295" w:rsidRPr="00193B19">
              <w:rPr>
                <w:color w:val="1F497D"/>
              </w:rPr>
              <w:t>202</w:t>
            </w:r>
            <w:r>
              <w:rPr>
                <w:color w:val="1F497D"/>
              </w:rPr>
              <w:t>6</w:t>
            </w:r>
          </w:p>
        </w:tc>
      </w:tr>
    </w:tbl>
    <w:p w14:paraId="24EC6720" w14:textId="77777777" w:rsidR="003C0DEA" w:rsidRPr="00193B19" w:rsidRDefault="003C0DEA">
      <w:pPr>
        <w:spacing w:after="160" w:line="259" w:lineRule="auto"/>
        <w:rPr>
          <w:b/>
          <w:bCs/>
          <w:color w:val="1F497D"/>
          <w:u w:val="single"/>
        </w:rPr>
      </w:pPr>
      <w:r w:rsidRPr="00193B19">
        <w:rPr>
          <w:b/>
          <w:bCs/>
          <w:color w:val="1F497D"/>
          <w:u w:val="single"/>
        </w:rPr>
        <w:br w:type="page"/>
      </w:r>
    </w:p>
    <w:p w14:paraId="43BAA936" w14:textId="7C0D4A68" w:rsidR="003807D4" w:rsidRPr="00193B19" w:rsidRDefault="003807D4" w:rsidP="003807D4">
      <w:pPr>
        <w:rPr>
          <w:b/>
          <w:bCs/>
          <w:color w:val="1F497D"/>
          <w:u w:val="single"/>
        </w:rPr>
      </w:pPr>
      <w:r w:rsidRPr="00193B19">
        <w:rPr>
          <w:b/>
          <w:bCs/>
          <w:color w:val="1F497D"/>
          <w:u w:val="single"/>
        </w:rPr>
        <w:lastRenderedPageBreak/>
        <w:t>AVIS DE NON-OBJECTION SUR LE DOSSIER DE CONSULTATION PROPOSE MOYENNANT LA PRISE EN COMPTE DES MODIFICATIONS SUIVANTES :</w:t>
      </w:r>
    </w:p>
    <w:p w14:paraId="4FBA56FB" w14:textId="77777777" w:rsidR="00BF2D39" w:rsidRPr="00193B19" w:rsidRDefault="00BF2D39" w:rsidP="003807D4">
      <w:pPr>
        <w:rPr>
          <w:b/>
          <w:bCs/>
          <w:color w:val="1F497D"/>
          <w:sz w:val="12"/>
          <w:u w:val="single"/>
        </w:rPr>
      </w:pPr>
    </w:p>
    <w:tbl>
      <w:tblPr>
        <w:tblW w:w="102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8"/>
        <w:gridCol w:w="5096"/>
        <w:gridCol w:w="7"/>
      </w:tblGrid>
      <w:tr w:rsidR="003807D4" w:rsidRPr="00193B19" w14:paraId="48C466F7" w14:textId="77777777" w:rsidTr="00134595">
        <w:trPr>
          <w:gridAfter w:val="1"/>
          <w:wAfter w:w="7" w:type="dxa"/>
        </w:trPr>
        <w:tc>
          <w:tcPr>
            <w:tcW w:w="10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5BF9B" w14:textId="77777777" w:rsidR="003807D4" w:rsidRPr="00193B19" w:rsidRDefault="003807D4">
            <w:pPr>
              <w:rPr>
                <w:b/>
                <w:color w:val="1F497D"/>
              </w:rPr>
            </w:pPr>
            <w:r w:rsidRPr="00193B19">
              <w:rPr>
                <w:b/>
                <w:color w:val="FFFFFF" w:themeColor="background1"/>
              </w:rPr>
              <w:t xml:space="preserve">Modifications et commentaires intégrés en suivi des modifications dans la version ci-jointe du dossier de consultation composé de :  </w:t>
            </w:r>
          </w:p>
        </w:tc>
      </w:tr>
      <w:tr w:rsidR="003807D4" w:rsidRPr="00193B19" w14:paraId="7307938B" w14:textId="77777777" w:rsidTr="00134595">
        <w:trPr>
          <w:gridAfter w:val="1"/>
          <w:wAfter w:w="7" w:type="dxa"/>
        </w:trPr>
        <w:tc>
          <w:tcPr>
            <w:tcW w:w="50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EDA6A" w14:textId="77777777" w:rsidR="003807D4" w:rsidRPr="00193B19" w:rsidRDefault="003807D4">
            <w:pPr>
              <w:rPr>
                <w:b/>
                <w:color w:val="1F497D"/>
              </w:rPr>
            </w:pPr>
            <w:r w:rsidRPr="00193B19">
              <w:rPr>
                <w:b/>
                <w:color w:val="FFFFFF" w:themeColor="background1"/>
              </w:rPr>
              <w:t>Documents concernés</w:t>
            </w: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DCF54" w14:textId="77777777" w:rsidR="003807D4" w:rsidRPr="00193B19" w:rsidRDefault="003807D4">
            <w:pPr>
              <w:rPr>
                <w:b/>
                <w:color w:val="1F497D"/>
              </w:rPr>
            </w:pPr>
            <w:r w:rsidRPr="00193B19">
              <w:rPr>
                <w:b/>
                <w:color w:val="1F497D"/>
              </w:rPr>
              <w:t>Modifications / Remarques</w:t>
            </w:r>
          </w:p>
        </w:tc>
      </w:tr>
      <w:tr w:rsidR="003807D4" w:rsidRPr="00193B19" w14:paraId="3D104977" w14:textId="77777777" w:rsidTr="00134595">
        <w:trPr>
          <w:gridAfter w:val="1"/>
          <w:wAfter w:w="7" w:type="dxa"/>
        </w:trPr>
        <w:tc>
          <w:tcPr>
            <w:tcW w:w="50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42706" w14:textId="77777777" w:rsidR="003807D4" w:rsidRPr="00193B19" w:rsidRDefault="003807D4">
            <w:pPr>
              <w:rPr>
                <w:color w:val="1F497D"/>
              </w:rPr>
            </w:pPr>
          </w:p>
        </w:tc>
        <w:tc>
          <w:tcPr>
            <w:tcW w:w="50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9B779" w14:textId="77777777" w:rsidR="003807D4" w:rsidRPr="00193B19" w:rsidRDefault="003807D4">
            <w:pPr>
              <w:rPr>
                <w:color w:val="1F497D"/>
              </w:rPr>
            </w:pPr>
          </w:p>
        </w:tc>
      </w:tr>
      <w:tr w:rsidR="003807D4" w:rsidRPr="00193B19" w14:paraId="6DD68156" w14:textId="77777777" w:rsidTr="00AD5AB3">
        <w:tc>
          <w:tcPr>
            <w:tcW w:w="50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22F31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Point de vigilance particulier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962EA" w14:textId="6490F5B1" w:rsidR="003807D4" w:rsidRPr="00193B19" w:rsidRDefault="00F44A3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15782823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0648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807D4" w:rsidRPr="00193B19">
              <w:rPr>
                <w:color w:val="1F497D"/>
              </w:rPr>
              <w:t xml:space="preserve"> Sans objet</w:t>
            </w:r>
          </w:p>
          <w:p w14:paraId="4FF46514" w14:textId="77777777" w:rsidR="003807D4" w:rsidRPr="00193B19" w:rsidRDefault="00F44A3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1091205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7D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3807D4" w:rsidRPr="00193B19">
              <w:rPr>
                <w:color w:val="1F497D"/>
              </w:rPr>
              <w:t xml:space="preserve"> oui, préciser : </w:t>
            </w:r>
          </w:p>
        </w:tc>
      </w:tr>
      <w:tr w:rsidR="003807D4" w:rsidRPr="00193B19" w14:paraId="5DAFE775" w14:textId="77777777" w:rsidTr="00AD5AB3">
        <w:tc>
          <w:tcPr>
            <w:tcW w:w="50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2CAE9C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Origine des fournitures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385F1" w14:textId="19091475" w:rsidR="003807D4" w:rsidRPr="00193B19" w:rsidRDefault="00F44A3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5123081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0648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807D4" w:rsidRPr="00193B19">
              <w:rPr>
                <w:color w:val="1F497D"/>
              </w:rPr>
              <w:t xml:space="preserve"> Sans objet</w:t>
            </w:r>
          </w:p>
          <w:p w14:paraId="2DA63E47" w14:textId="77777777" w:rsidR="003807D4" w:rsidRPr="00193B19" w:rsidRDefault="00F44A3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681010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7D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3807D4" w:rsidRPr="00193B19">
              <w:rPr>
                <w:color w:val="1F497D"/>
              </w:rPr>
              <w:t xml:space="preserve"> oui, préciser : </w:t>
            </w:r>
          </w:p>
        </w:tc>
      </w:tr>
      <w:tr w:rsidR="003807D4" w:rsidRPr="00193B19" w14:paraId="27812137" w14:textId="77777777" w:rsidTr="00AD5AB3">
        <w:tc>
          <w:tcPr>
            <w:tcW w:w="50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F6026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Question propriété intellectuelle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87A2E" w14:textId="39C91260" w:rsidR="003807D4" w:rsidRPr="00193B19" w:rsidRDefault="00F44A3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14421099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0648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807D4" w:rsidRPr="00193B19">
              <w:rPr>
                <w:color w:val="1F497D"/>
              </w:rPr>
              <w:t xml:space="preserve"> Sans objet</w:t>
            </w:r>
          </w:p>
          <w:p w14:paraId="6BE41186" w14:textId="77777777" w:rsidR="003807D4" w:rsidRPr="00193B19" w:rsidRDefault="00F44A3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1727798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7D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3807D4" w:rsidRPr="00193B19">
              <w:rPr>
                <w:color w:val="1F497D"/>
              </w:rPr>
              <w:t xml:space="preserve"> oui, préciser : </w:t>
            </w:r>
          </w:p>
        </w:tc>
      </w:tr>
      <w:tr w:rsidR="003807D4" w:rsidRPr="00193B19" w14:paraId="78FA8986" w14:textId="77777777" w:rsidTr="00AD5AB3">
        <w:tc>
          <w:tcPr>
            <w:tcW w:w="50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E4053D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Achat éco-responsable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9A8DD" w14:textId="3AC592B1" w:rsidR="003807D4" w:rsidRPr="00193B19" w:rsidRDefault="00F44A3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13482050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0648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807D4" w:rsidRPr="00193B19">
              <w:rPr>
                <w:color w:val="1F497D"/>
              </w:rPr>
              <w:t xml:space="preserve"> non-applicable</w:t>
            </w:r>
          </w:p>
          <w:p w14:paraId="4CBFE680" w14:textId="77777777" w:rsidR="003807D4" w:rsidRPr="00193B19" w:rsidRDefault="00F44A3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1387870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7D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3807D4" w:rsidRPr="00193B19">
              <w:rPr>
                <w:color w:val="1F497D"/>
              </w:rPr>
              <w:t xml:space="preserve"> oui, préciser : </w:t>
            </w:r>
          </w:p>
        </w:tc>
      </w:tr>
      <w:tr w:rsidR="003807D4" w:rsidRPr="00193B19" w14:paraId="569C9A84" w14:textId="77777777" w:rsidTr="00AD5AB3">
        <w:tc>
          <w:tcPr>
            <w:tcW w:w="5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7ACF64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Achat socio-responsable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316F5" w14:textId="4089B8C0" w:rsidR="003807D4" w:rsidRPr="00193B19" w:rsidRDefault="00F44A3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11969939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0648" w:rsidRPr="00193B19">
                  <w:rPr>
                    <w:rFonts w:ascii="MS Gothic" w:eastAsia="MS Gothic" w:hAnsi="MS Gothic" w:hint="eastAsia"/>
                    <w:color w:val="1F497D"/>
                  </w:rPr>
                  <w:t>☒</w:t>
                </w:r>
              </w:sdtContent>
            </w:sdt>
            <w:r w:rsidR="003807D4" w:rsidRPr="00193B19">
              <w:rPr>
                <w:color w:val="1F497D"/>
              </w:rPr>
              <w:t xml:space="preserve"> non-applicable</w:t>
            </w:r>
          </w:p>
          <w:p w14:paraId="4244707F" w14:textId="77777777" w:rsidR="003807D4" w:rsidRPr="00193B19" w:rsidRDefault="00F44A39">
            <w:pPr>
              <w:rPr>
                <w:color w:val="1F497D"/>
              </w:rPr>
            </w:pPr>
            <w:sdt>
              <w:sdtPr>
                <w:rPr>
                  <w:color w:val="1F497D"/>
                </w:rPr>
                <w:id w:val="-578981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7D4" w:rsidRPr="00193B19">
                  <w:rPr>
                    <w:rFonts w:ascii="MS Gothic" w:eastAsia="MS Gothic" w:hAnsi="MS Gothic" w:hint="eastAsia"/>
                    <w:color w:val="1F497D"/>
                  </w:rPr>
                  <w:t>☐</w:t>
                </w:r>
              </w:sdtContent>
            </w:sdt>
            <w:r w:rsidR="003807D4" w:rsidRPr="00193B19">
              <w:rPr>
                <w:color w:val="1F497D"/>
              </w:rPr>
              <w:t xml:space="preserve"> oui, préciser : </w:t>
            </w:r>
          </w:p>
        </w:tc>
      </w:tr>
      <w:tr w:rsidR="003807D4" w:rsidRPr="00193B19" w14:paraId="74C2F9DD" w14:textId="77777777" w:rsidTr="00AD5AB3">
        <w:tc>
          <w:tcPr>
            <w:tcW w:w="5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E0A6C0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Remarque générale sur le dossier de consultation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11C99" w14:textId="77777777" w:rsidR="003807D4" w:rsidRPr="00193B19" w:rsidRDefault="003807D4">
            <w:pPr>
              <w:rPr>
                <w:color w:val="1F497D"/>
              </w:rPr>
            </w:pPr>
          </w:p>
        </w:tc>
      </w:tr>
    </w:tbl>
    <w:p w14:paraId="76F87CC8" w14:textId="77777777" w:rsidR="003807D4" w:rsidRPr="00193B19" w:rsidRDefault="003807D4" w:rsidP="003807D4">
      <w:pPr>
        <w:rPr>
          <w:b/>
          <w:bCs/>
          <w:color w:val="1F497D"/>
          <w:sz w:val="12"/>
          <w:u w:val="single"/>
        </w:rPr>
      </w:pPr>
    </w:p>
    <w:p w14:paraId="35D7FB45" w14:textId="77777777" w:rsidR="003807D4" w:rsidRPr="00193B19" w:rsidRDefault="003807D4" w:rsidP="003807D4">
      <w:pPr>
        <w:rPr>
          <w:b/>
          <w:bCs/>
          <w:color w:val="1F497D"/>
          <w:u w:val="single"/>
        </w:rPr>
      </w:pPr>
      <w:r w:rsidRPr="00193B19">
        <w:rPr>
          <w:b/>
          <w:bCs/>
          <w:color w:val="1F497D"/>
          <w:u w:val="single"/>
        </w:rPr>
        <w:t>AVIS DE NON-OBJECTION SUR LISTE RESTREINTE</w:t>
      </w:r>
    </w:p>
    <w:p w14:paraId="3AA7AB82" w14:textId="77777777" w:rsidR="00BF2D39" w:rsidRPr="00193B19" w:rsidRDefault="00BF2D39" w:rsidP="003807D4">
      <w:pPr>
        <w:rPr>
          <w:b/>
          <w:bCs/>
          <w:color w:val="1F497D"/>
          <w:sz w:val="12"/>
          <w:u w:val="single"/>
        </w:rPr>
      </w:pPr>
    </w:p>
    <w:tbl>
      <w:tblPr>
        <w:tblW w:w="10206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2410"/>
        <w:gridCol w:w="2681"/>
        <w:gridCol w:w="12"/>
      </w:tblGrid>
      <w:tr w:rsidR="003807D4" w:rsidRPr="00193B19" w14:paraId="40A383D5" w14:textId="77777777" w:rsidTr="003C0DEA">
        <w:trPr>
          <w:gridAfter w:val="1"/>
          <w:wAfter w:w="12" w:type="dxa"/>
        </w:trPr>
        <w:tc>
          <w:tcPr>
            <w:tcW w:w="10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8B779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Modifications et commentaires intégrés en suivi des modifications dans la version ci-jointe de la grille d’analyse des candidatures</w:t>
            </w:r>
          </w:p>
        </w:tc>
      </w:tr>
      <w:tr w:rsidR="003807D4" w:rsidRPr="00193B19" w14:paraId="063070DF" w14:textId="77777777" w:rsidTr="007A25E2">
        <w:trPr>
          <w:gridAfter w:val="1"/>
          <w:wAfter w:w="12" w:type="dxa"/>
        </w:trPr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056B47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Documents concernés</w:t>
            </w:r>
          </w:p>
        </w:tc>
        <w:tc>
          <w:tcPr>
            <w:tcW w:w="509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1F4E79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16805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Modifications / Remarques</w:t>
            </w:r>
          </w:p>
        </w:tc>
      </w:tr>
      <w:tr w:rsidR="003807D4" w:rsidRPr="00193B19" w14:paraId="3C65FD0B" w14:textId="77777777" w:rsidTr="007A25E2">
        <w:trPr>
          <w:gridAfter w:val="1"/>
          <w:wAfter w:w="12" w:type="dxa"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6C174" w14:textId="77777777" w:rsidR="003807D4" w:rsidRPr="00193B19" w:rsidRDefault="003807D4">
            <w:pPr>
              <w:rPr>
                <w:color w:val="1F497D"/>
              </w:rPr>
            </w:pPr>
          </w:p>
        </w:tc>
        <w:tc>
          <w:tcPr>
            <w:tcW w:w="50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83997" w14:textId="77777777" w:rsidR="003807D4" w:rsidRPr="00193B19" w:rsidRDefault="003807D4">
            <w:pPr>
              <w:rPr>
                <w:color w:val="1F497D"/>
              </w:rPr>
            </w:pPr>
          </w:p>
        </w:tc>
      </w:tr>
      <w:tr w:rsidR="003807D4" w:rsidRPr="00193B19" w14:paraId="7558F5F5" w14:textId="77777777" w:rsidTr="007C5B97">
        <w:tblPrEx>
          <w:tblCellMar>
            <w:left w:w="70" w:type="dxa"/>
            <w:right w:w="70" w:type="dxa"/>
          </w:tblCellMar>
        </w:tblPrEx>
        <w:trPr>
          <w:trHeight w:val="556"/>
        </w:trPr>
        <w:tc>
          <w:tcPr>
            <w:tcW w:w="1020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B96055F" w14:textId="771938A7" w:rsidR="003807D4" w:rsidRPr="00193B19" w:rsidRDefault="003807D4">
            <w:pPr>
              <w:rPr>
                <w:b/>
                <w:bCs/>
                <w:color w:val="1F4E79" w:themeColor="accent1" w:themeShade="80"/>
                <w:u w:val="single"/>
              </w:rPr>
            </w:pPr>
            <w:r w:rsidRPr="00193B19">
              <w:rPr>
                <w:b/>
                <w:bCs/>
                <w:color w:val="1F497D"/>
                <w:u w:val="single"/>
              </w:rPr>
              <w:t>CALENDRIER DE PASSATION</w:t>
            </w:r>
          </w:p>
        </w:tc>
      </w:tr>
      <w:tr w:rsidR="003807D4" w:rsidRPr="00193B19" w14:paraId="3CA45C5F" w14:textId="77777777" w:rsidTr="007A25E2">
        <w:tblPrEx>
          <w:tblCellMar>
            <w:left w:w="70" w:type="dxa"/>
            <w:right w:w="70" w:type="dxa"/>
          </w:tblCellMar>
        </w:tblPrEx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70E0C04C" w14:textId="77777777" w:rsidR="003807D4" w:rsidRPr="00193B19" w:rsidRDefault="003807D4">
            <w:pPr>
              <w:rPr>
                <w:color w:val="FFFFFF" w:themeColor="background1"/>
              </w:rPr>
            </w:pPr>
            <w:r w:rsidRPr="00193B19">
              <w:rPr>
                <w:color w:val="FFFFFF" w:themeColor="background1"/>
              </w:rPr>
              <w:t>Etapes successives de passation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vAlign w:val="center"/>
            <w:hideMark/>
          </w:tcPr>
          <w:p w14:paraId="793E0D08" w14:textId="3B877258" w:rsidR="003807D4" w:rsidRPr="00193B19" w:rsidRDefault="003807D4">
            <w:pPr>
              <w:rPr>
                <w:color w:val="FFFFFF" w:themeColor="background1"/>
              </w:rPr>
            </w:pPr>
            <w:r w:rsidRPr="00193B19">
              <w:rPr>
                <w:color w:val="FFFFFF" w:themeColor="background1"/>
              </w:rPr>
              <w:t xml:space="preserve">Dates </w:t>
            </w:r>
            <w:r w:rsidR="0067761D" w:rsidRPr="00193B19">
              <w:rPr>
                <w:color w:val="FFFFFF" w:themeColor="background1"/>
              </w:rPr>
              <w:t>prévues</w:t>
            </w:r>
            <w:r w:rsidRPr="00193B19">
              <w:rPr>
                <w:color w:val="FFFFFF" w:themeColor="background1"/>
              </w:rPr>
              <w:t xml:space="preserve"> initiales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vAlign w:val="center"/>
            <w:hideMark/>
          </w:tcPr>
          <w:p w14:paraId="5C86DB9F" w14:textId="77777777" w:rsidR="003807D4" w:rsidRPr="00193B19" w:rsidRDefault="003807D4">
            <w:pPr>
              <w:rPr>
                <w:color w:val="FFFFFF" w:themeColor="background1"/>
              </w:rPr>
            </w:pPr>
            <w:r w:rsidRPr="00193B19">
              <w:rPr>
                <w:color w:val="FFFFFF" w:themeColor="background1"/>
              </w:rPr>
              <w:t>Dates réelles</w:t>
            </w:r>
          </w:p>
        </w:tc>
      </w:tr>
      <w:tr w:rsidR="003807D4" w:rsidRPr="00193B19" w14:paraId="017072E2" w14:textId="77777777" w:rsidTr="007A25E2">
        <w:tblPrEx>
          <w:tblCellMar>
            <w:left w:w="70" w:type="dxa"/>
            <w:right w:w="70" w:type="dxa"/>
          </w:tblCellMar>
        </w:tblPrEx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08787AC9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Saisine DAJ (cahier des charges finalisé)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10B356F" w14:textId="35881479" w:rsidR="003807D4" w:rsidRPr="00193B19" w:rsidRDefault="003E38C1">
            <w:pPr>
              <w:rPr>
                <w:b/>
                <w:color w:val="1F497D"/>
              </w:rPr>
            </w:pPr>
            <w:r>
              <w:rPr>
                <w:b/>
                <w:color w:val="1F497D"/>
              </w:rPr>
              <w:t>1</w:t>
            </w:r>
            <w:r w:rsidR="00CB198A">
              <w:rPr>
                <w:b/>
                <w:color w:val="1F497D"/>
              </w:rPr>
              <w:t>8</w:t>
            </w:r>
            <w:r>
              <w:rPr>
                <w:b/>
                <w:color w:val="1F497D"/>
              </w:rPr>
              <w:t xml:space="preserve"> Nov </w:t>
            </w:r>
            <w:r w:rsidR="00820648" w:rsidRPr="00193B19">
              <w:rPr>
                <w:b/>
                <w:color w:val="1F497D"/>
              </w:rPr>
              <w:t>2025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60D9094" w14:textId="0C3C83AC" w:rsidR="003807D4" w:rsidRPr="00193B19" w:rsidRDefault="00A1223D">
            <w:pPr>
              <w:rPr>
                <w:b/>
                <w:color w:val="1F497D"/>
              </w:rPr>
            </w:pPr>
            <w:r>
              <w:rPr>
                <w:b/>
                <w:color w:val="1F497D"/>
              </w:rPr>
              <w:t>18/11/2025</w:t>
            </w:r>
          </w:p>
        </w:tc>
      </w:tr>
      <w:tr w:rsidR="003807D4" w:rsidRPr="00193B19" w14:paraId="3AE187F9" w14:textId="77777777" w:rsidTr="007A25E2">
        <w:tblPrEx>
          <w:tblCellMar>
            <w:left w:w="70" w:type="dxa"/>
            <w:right w:w="70" w:type="dxa"/>
          </w:tblCellMar>
        </w:tblPrEx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51F3F7FB" w14:textId="77777777" w:rsidR="003807D4" w:rsidRPr="00193B19" w:rsidRDefault="003807D4">
            <w:pPr>
              <w:rPr>
                <w:color w:val="FFFFFF" w:themeColor="background1"/>
              </w:rPr>
            </w:pPr>
            <w:r w:rsidRPr="00193B19">
              <w:rPr>
                <w:color w:val="FFFFFF" w:themeColor="background1"/>
              </w:rPr>
              <w:t>Finalisation dossier de consultation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77D34A6" w14:textId="7533F5DA" w:rsidR="003807D4" w:rsidRPr="00193B19" w:rsidRDefault="003E38C1">
            <w:pPr>
              <w:rPr>
                <w:color w:val="1F497D"/>
              </w:rPr>
            </w:pPr>
            <w:r>
              <w:rPr>
                <w:color w:val="1F497D"/>
              </w:rPr>
              <w:t>1</w:t>
            </w:r>
            <w:r w:rsidR="00CB198A">
              <w:rPr>
                <w:color w:val="1F497D"/>
              </w:rPr>
              <w:t>8</w:t>
            </w:r>
            <w:r>
              <w:rPr>
                <w:color w:val="1F497D"/>
              </w:rPr>
              <w:t xml:space="preserve"> Nov</w:t>
            </w:r>
            <w:r w:rsidR="00193B19" w:rsidRPr="00193B19">
              <w:rPr>
                <w:color w:val="1F497D"/>
              </w:rPr>
              <w:t xml:space="preserve"> 2025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95988CA" w14:textId="7858C564" w:rsidR="003807D4" w:rsidRPr="00193B19" w:rsidRDefault="00A1223D">
            <w:pPr>
              <w:rPr>
                <w:color w:val="1F497D"/>
              </w:rPr>
            </w:pPr>
            <w:r>
              <w:rPr>
                <w:color w:val="1F497D"/>
              </w:rPr>
              <w:t>18/11/2025</w:t>
            </w:r>
          </w:p>
        </w:tc>
      </w:tr>
      <w:tr w:rsidR="003807D4" w:rsidRPr="00193B19" w14:paraId="0DC6ECCC" w14:textId="77777777" w:rsidTr="007A25E2">
        <w:tblPrEx>
          <w:tblCellMar>
            <w:left w:w="70" w:type="dxa"/>
            <w:right w:w="70" w:type="dxa"/>
          </w:tblCellMar>
        </w:tblPrEx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792A2615" w14:textId="77777777" w:rsidR="003807D4" w:rsidRPr="00193B19" w:rsidRDefault="003807D4">
            <w:pPr>
              <w:rPr>
                <w:color w:val="FFFFFF" w:themeColor="background1"/>
              </w:rPr>
            </w:pPr>
            <w:r w:rsidRPr="00193B19">
              <w:rPr>
                <w:color w:val="FFFFFF" w:themeColor="background1"/>
              </w:rPr>
              <w:t>ANO Validation lancement procédure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103F088" w14:textId="6F45D0DA" w:rsidR="003807D4" w:rsidRPr="00193B19" w:rsidRDefault="003E38C1">
            <w:pPr>
              <w:rPr>
                <w:color w:val="1F497D"/>
              </w:rPr>
            </w:pPr>
            <w:r>
              <w:rPr>
                <w:color w:val="1F497D"/>
              </w:rPr>
              <w:t>1</w:t>
            </w:r>
            <w:r w:rsidR="00CB198A">
              <w:rPr>
                <w:color w:val="1F497D"/>
              </w:rPr>
              <w:t>9</w:t>
            </w:r>
            <w:r>
              <w:rPr>
                <w:color w:val="1F497D"/>
              </w:rPr>
              <w:t xml:space="preserve"> Nov</w:t>
            </w:r>
            <w:r w:rsidRPr="00193B19">
              <w:rPr>
                <w:color w:val="1F497D"/>
              </w:rPr>
              <w:t xml:space="preserve"> </w:t>
            </w:r>
            <w:r w:rsidR="007A25E2" w:rsidRPr="00193B19">
              <w:rPr>
                <w:color w:val="1F497D"/>
              </w:rPr>
              <w:t>2025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F2F89D0" w14:textId="0F4E7FB6" w:rsidR="003807D4" w:rsidRPr="00193B19" w:rsidRDefault="00A1223D">
            <w:pPr>
              <w:rPr>
                <w:color w:val="1F497D"/>
              </w:rPr>
            </w:pPr>
            <w:r>
              <w:rPr>
                <w:color w:val="1F497D"/>
              </w:rPr>
              <w:t>20/11/2025</w:t>
            </w:r>
          </w:p>
        </w:tc>
      </w:tr>
      <w:tr w:rsidR="003807D4" w:rsidRPr="00193B19" w14:paraId="6C69C48F" w14:textId="77777777" w:rsidTr="007A25E2">
        <w:tblPrEx>
          <w:tblCellMar>
            <w:left w:w="70" w:type="dxa"/>
            <w:right w:w="70" w:type="dxa"/>
          </w:tblCellMar>
        </w:tblPrEx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237707E2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Envoi en publication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8761E4D" w14:textId="5C9BA235" w:rsidR="003807D4" w:rsidRPr="00193B19" w:rsidRDefault="003E38C1">
            <w:pPr>
              <w:rPr>
                <w:b/>
                <w:color w:val="1F497D"/>
              </w:rPr>
            </w:pPr>
            <w:r>
              <w:rPr>
                <w:b/>
                <w:color w:val="1F497D"/>
              </w:rPr>
              <w:t>1</w:t>
            </w:r>
            <w:r w:rsidR="00587B9D">
              <w:rPr>
                <w:b/>
                <w:color w:val="1F497D"/>
              </w:rPr>
              <w:t xml:space="preserve">9 </w:t>
            </w:r>
            <w:r>
              <w:rPr>
                <w:b/>
                <w:color w:val="1F497D"/>
              </w:rPr>
              <w:t>Nov</w:t>
            </w:r>
            <w:r w:rsidR="00193B19" w:rsidRPr="00193B19">
              <w:rPr>
                <w:b/>
                <w:color w:val="1F497D"/>
              </w:rPr>
              <w:t xml:space="preserve"> </w:t>
            </w:r>
            <w:r w:rsidR="00820648" w:rsidRPr="00193B19">
              <w:rPr>
                <w:b/>
                <w:color w:val="1F497D"/>
              </w:rPr>
              <w:t xml:space="preserve">2025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6754876" w14:textId="2DC7E542" w:rsidR="003807D4" w:rsidRPr="00193B19" w:rsidRDefault="003807D4">
            <w:pPr>
              <w:rPr>
                <w:b/>
                <w:color w:val="1F497D"/>
              </w:rPr>
            </w:pPr>
          </w:p>
        </w:tc>
      </w:tr>
      <w:tr w:rsidR="003807D4" w:rsidRPr="00193B19" w14:paraId="0D9B8AF8" w14:textId="77777777" w:rsidTr="007A25E2">
        <w:tblPrEx>
          <w:tblCellMar>
            <w:left w:w="70" w:type="dxa"/>
            <w:right w:w="70" w:type="dxa"/>
          </w:tblCellMar>
        </w:tblPrEx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044DF14E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Date limite de remise des offres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D2EEC2B" w14:textId="56061CCF" w:rsidR="003807D4" w:rsidRPr="00193B19" w:rsidRDefault="003E38C1">
            <w:pPr>
              <w:rPr>
                <w:b/>
                <w:color w:val="1F497D"/>
              </w:rPr>
            </w:pPr>
            <w:r>
              <w:rPr>
                <w:b/>
                <w:color w:val="1F497D"/>
              </w:rPr>
              <w:t>1</w:t>
            </w:r>
            <w:r w:rsidR="00CB198A">
              <w:rPr>
                <w:b/>
                <w:color w:val="1F497D"/>
              </w:rPr>
              <w:t>8</w:t>
            </w:r>
            <w:r w:rsidR="00193B19" w:rsidRPr="00193B19">
              <w:rPr>
                <w:b/>
                <w:color w:val="1F497D"/>
              </w:rPr>
              <w:t xml:space="preserve"> </w:t>
            </w:r>
            <w:r>
              <w:rPr>
                <w:b/>
                <w:color w:val="1F497D"/>
              </w:rPr>
              <w:t>Dec</w:t>
            </w:r>
            <w:r w:rsidR="00193B19">
              <w:rPr>
                <w:b/>
                <w:color w:val="1F497D"/>
              </w:rPr>
              <w:t xml:space="preserve"> </w:t>
            </w:r>
            <w:r w:rsidR="00820648" w:rsidRPr="00193B19">
              <w:rPr>
                <w:b/>
                <w:color w:val="1F497D"/>
              </w:rPr>
              <w:t>2025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C26F541" w14:textId="4997DBC2" w:rsidR="003807D4" w:rsidRPr="00193B19" w:rsidRDefault="00A1223D">
            <w:pPr>
              <w:rPr>
                <w:b/>
                <w:color w:val="1F497D"/>
              </w:rPr>
            </w:pPr>
            <w:r>
              <w:rPr>
                <w:b/>
                <w:color w:val="1F497D"/>
              </w:rPr>
              <w:t>22/12/2025</w:t>
            </w:r>
          </w:p>
        </w:tc>
      </w:tr>
      <w:tr w:rsidR="003807D4" w:rsidRPr="00193B19" w14:paraId="561B02FB" w14:textId="77777777" w:rsidTr="007A25E2">
        <w:tblPrEx>
          <w:tblCellMar>
            <w:left w:w="70" w:type="dxa"/>
            <w:right w:w="70" w:type="dxa"/>
          </w:tblCellMar>
        </w:tblPrEx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232F0318" w14:textId="77777777" w:rsidR="003807D4" w:rsidRPr="00193B19" w:rsidRDefault="003807D4">
            <w:pPr>
              <w:rPr>
                <w:color w:val="FFFFFF" w:themeColor="background1"/>
              </w:rPr>
            </w:pPr>
            <w:r w:rsidRPr="00193B19">
              <w:rPr>
                <w:color w:val="FFFFFF" w:themeColor="background1"/>
              </w:rPr>
              <w:lastRenderedPageBreak/>
              <w:t>Analyse technique et financière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D966FA2" w14:textId="773E32A7" w:rsidR="003807D4" w:rsidRPr="00193B19" w:rsidRDefault="003E38C1">
            <w:pPr>
              <w:rPr>
                <w:color w:val="1F497D"/>
              </w:rPr>
            </w:pPr>
            <w:r>
              <w:rPr>
                <w:color w:val="1F497D"/>
              </w:rPr>
              <w:t>2</w:t>
            </w:r>
            <w:r w:rsidR="00587B9D">
              <w:rPr>
                <w:color w:val="1F497D"/>
              </w:rPr>
              <w:t>6</w:t>
            </w:r>
            <w:r>
              <w:rPr>
                <w:color w:val="1F497D"/>
              </w:rPr>
              <w:t xml:space="preserve"> Dec</w:t>
            </w:r>
            <w:r w:rsidR="00193B19">
              <w:rPr>
                <w:color w:val="1F497D"/>
              </w:rPr>
              <w:t xml:space="preserve"> </w:t>
            </w:r>
            <w:r w:rsidR="00820648" w:rsidRPr="00193B19">
              <w:rPr>
                <w:color w:val="1F497D"/>
              </w:rPr>
              <w:t>2025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F45715E" w14:textId="77777777" w:rsidR="003807D4" w:rsidRPr="00193B19" w:rsidRDefault="003807D4">
            <w:pPr>
              <w:rPr>
                <w:color w:val="1F497D"/>
              </w:rPr>
            </w:pPr>
          </w:p>
        </w:tc>
      </w:tr>
      <w:tr w:rsidR="003807D4" w:rsidRPr="00193B19" w14:paraId="40B691A4" w14:textId="77777777" w:rsidTr="007A25E2">
        <w:tblPrEx>
          <w:tblCellMar>
            <w:left w:w="70" w:type="dxa"/>
            <w:right w:w="70" w:type="dxa"/>
          </w:tblCellMar>
        </w:tblPrEx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4025C26C" w14:textId="129FDE8C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 xml:space="preserve">Comité d’évaluation </w:t>
            </w:r>
            <w:r w:rsidR="003451B1" w:rsidRPr="00193B19">
              <w:rPr>
                <w:b/>
                <w:color w:val="FFFFFF" w:themeColor="background1"/>
              </w:rPr>
              <w:t>Restreint (inf 200K€HT) ou Elargi (sup 200K€HT)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3A06E9F" w14:textId="1FF640DF" w:rsidR="003807D4" w:rsidRPr="00193B19" w:rsidRDefault="003E38C1">
            <w:pPr>
              <w:rPr>
                <w:b/>
                <w:color w:val="1F497D"/>
              </w:rPr>
            </w:pPr>
            <w:r>
              <w:rPr>
                <w:b/>
                <w:color w:val="1F497D"/>
              </w:rPr>
              <w:t>2 Jan</w:t>
            </w:r>
            <w:r w:rsidR="00193B19">
              <w:rPr>
                <w:b/>
                <w:color w:val="1F497D"/>
              </w:rPr>
              <w:t xml:space="preserve"> </w:t>
            </w:r>
            <w:r w:rsidR="00820648" w:rsidRPr="00193B19">
              <w:rPr>
                <w:b/>
                <w:color w:val="1F497D"/>
              </w:rPr>
              <w:t xml:space="preserve">2025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CC084E1" w14:textId="77777777" w:rsidR="003807D4" w:rsidRPr="00193B19" w:rsidRDefault="003807D4">
            <w:pPr>
              <w:rPr>
                <w:b/>
                <w:color w:val="1F497D"/>
              </w:rPr>
            </w:pPr>
          </w:p>
        </w:tc>
      </w:tr>
      <w:tr w:rsidR="003807D4" w:rsidRPr="00193B19" w14:paraId="6CBD5AEF" w14:textId="77777777" w:rsidTr="007A25E2">
        <w:tblPrEx>
          <w:tblCellMar>
            <w:left w:w="70" w:type="dxa"/>
            <w:right w:w="70" w:type="dxa"/>
          </w:tblCellMar>
        </w:tblPrEx>
        <w:trPr>
          <w:trHeight w:val="34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36FE1B9E" w14:textId="31FBA818" w:rsidR="003807D4" w:rsidRPr="00193B19" w:rsidRDefault="003807D4" w:rsidP="00DD06FA">
            <w:pPr>
              <w:rPr>
                <w:color w:val="FFFFFF" w:themeColor="background1"/>
              </w:rPr>
            </w:pPr>
            <w:r w:rsidRPr="00193B19">
              <w:rPr>
                <w:color w:val="FFFFFF" w:themeColor="background1"/>
              </w:rPr>
              <w:t>Signature PV contractualisation</w:t>
            </w:r>
            <w:r w:rsidR="00DD06FA" w:rsidRPr="00193B19">
              <w:rPr>
                <w:color w:val="FFFFFF" w:themeColor="background1"/>
              </w:rPr>
              <w:t xml:space="preserve"> et envoi des lettres de rejet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D764A79" w14:textId="12175D5A" w:rsidR="003807D4" w:rsidRPr="00193B19" w:rsidRDefault="003E38C1">
            <w:pPr>
              <w:rPr>
                <w:b/>
                <w:bCs/>
                <w:color w:val="1F497D"/>
              </w:rPr>
            </w:pPr>
            <w:r>
              <w:rPr>
                <w:b/>
                <w:bCs/>
                <w:color w:val="1F497D"/>
              </w:rPr>
              <w:t xml:space="preserve">5 Jan </w:t>
            </w:r>
            <w:r w:rsidR="00820648" w:rsidRPr="00193B19">
              <w:rPr>
                <w:b/>
                <w:bCs/>
                <w:color w:val="1F497D"/>
              </w:rPr>
              <w:t>2025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13E823" w14:textId="30E5B79A" w:rsidR="003807D4" w:rsidRPr="00193B19" w:rsidRDefault="003807D4">
            <w:pPr>
              <w:rPr>
                <w:color w:val="1F497D"/>
              </w:rPr>
            </w:pPr>
          </w:p>
        </w:tc>
      </w:tr>
      <w:tr w:rsidR="003807D4" w:rsidRPr="00193B19" w14:paraId="35D7BB32" w14:textId="77777777" w:rsidTr="007A25E2">
        <w:tblPrEx>
          <w:tblCellMar>
            <w:left w:w="70" w:type="dxa"/>
            <w:right w:w="70" w:type="dxa"/>
          </w:tblCellMar>
        </w:tblPrEx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hideMark/>
          </w:tcPr>
          <w:p w14:paraId="177156B0" w14:textId="77777777" w:rsidR="003807D4" w:rsidRPr="00193B19" w:rsidRDefault="003807D4">
            <w:pPr>
              <w:rPr>
                <w:b/>
                <w:color w:val="FFFFFF" w:themeColor="background1"/>
              </w:rPr>
            </w:pPr>
            <w:r w:rsidRPr="00193B19">
              <w:rPr>
                <w:b/>
                <w:color w:val="FFFFFF" w:themeColor="background1"/>
              </w:rPr>
              <w:t>Signature contrat et notification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21761E5" w14:textId="6B1FF84C" w:rsidR="003807D4" w:rsidRPr="00193B19" w:rsidRDefault="003E38C1" w:rsidP="001805E8">
            <w:pPr>
              <w:rPr>
                <w:b/>
                <w:color w:val="1F497D"/>
              </w:rPr>
            </w:pPr>
            <w:r>
              <w:rPr>
                <w:b/>
                <w:color w:val="1F497D"/>
              </w:rPr>
              <w:t xml:space="preserve">16 Jan </w:t>
            </w:r>
            <w:r w:rsidR="00820648" w:rsidRPr="00193B19">
              <w:rPr>
                <w:b/>
                <w:color w:val="1F497D"/>
              </w:rPr>
              <w:t>2025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61384BB" w14:textId="77C16556" w:rsidR="003807D4" w:rsidRPr="00193B19" w:rsidRDefault="003807D4">
            <w:pPr>
              <w:rPr>
                <w:b/>
                <w:color w:val="1F497D"/>
              </w:rPr>
            </w:pPr>
          </w:p>
        </w:tc>
      </w:tr>
    </w:tbl>
    <w:p w14:paraId="08255533" w14:textId="77777777" w:rsidR="00064982" w:rsidRPr="00193B19" w:rsidRDefault="00064982" w:rsidP="003C0DEA">
      <w:pPr>
        <w:rPr>
          <w:sz w:val="12"/>
        </w:rPr>
      </w:pPr>
    </w:p>
    <w:tbl>
      <w:tblPr>
        <w:tblW w:w="102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AB463B" w:rsidRPr="00193B19" w14:paraId="4EF3B20A" w14:textId="77777777" w:rsidTr="004A46FE">
        <w:tc>
          <w:tcPr>
            <w:tcW w:w="10206" w:type="dxa"/>
            <w:gridSpan w:val="2"/>
            <w:tcBorders>
              <w:top w:val="single" w:sz="12" w:space="0" w:color="auto"/>
              <w:bottom w:val="single" w:sz="4" w:space="0" w:color="000000"/>
            </w:tcBorders>
            <w:shd w:val="clear" w:color="auto" w:fill="FFFFFF" w:themeFill="background1"/>
          </w:tcPr>
          <w:p w14:paraId="7AC08119" w14:textId="26F28E25" w:rsidR="002B584E" w:rsidRPr="00193B19" w:rsidRDefault="00E33293" w:rsidP="00AB463B">
            <w:pPr>
              <w:suppressAutoHyphens/>
              <w:snapToGrid w:val="0"/>
              <w:spacing w:line="300" w:lineRule="atLeast"/>
              <w:rPr>
                <w:rFonts w:ascii="Calibri" w:eastAsia="Times" w:hAnsi="Calibri" w:cs="Calibri"/>
                <w:b/>
                <w:color w:val="1F4E79" w:themeColor="accent1" w:themeShade="80"/>
                <w:sz w:val="16"/>
                <w:lang w:eastAsia="zh-CN"/>
              </w:rPr>
            </w:pPr>
            <w:r w:rsidRPr="00193B19">
              <w:rPr>
                <w:rFonts w:ascii="Calibri" w:eastAsia="Times" w:hAnsi="Calibri" w:cs="Calibri"/>
                <w:b/>
                <w:color w:val="1F4E79" w:themeColor="accent1" w:themeShade="80"/>
                <w:sz w:val="16"/>
                <w:lang w:eastAsia="zh-CN"/>
              </w:rPr>
              <w:t>[</w:t>
            </w:r>
            <w:r w:rsidR="00984F2A" w:rsidRPr="00193B19">
              <w:rPr>
                <w:rFonts w:ascii="Calibri" w:eastAsia="Times" w:hAnsi="Calibri" w:cs="Calibri"/>
                <w:b/>
                <w:color w:val="1F4E79" w:themeColor="accent1" w:themeShade="80"/>
                <w:sz w:val="16"/>
                <w:lang w:eastAsia="zh-CN"/>
              </w:rPr>
              <w:t>Encadré au réservé pour l’ANO</w:t>
            </w:r>
            <w:r w:rsidR="00FD3F45" w:rsidRPr="00193B19">
              <w:rPr>
                <w:rFonts w:ascii="Calibri" w:eastAsia="Times" w:hAnsi="Calibri" w:cs="Calibri"/>
                <w:b/>
                <w:color w:val="1F4E79" w:themeColor="accent1" w:themeShade="80"/>
                <w:sz w:val="16"/>
                <w:lang w:eastAsia="zh-CN"/>
              </w:rPr>
              <w:t>]</w:t>
            </w:r>
          </w:p>
          <w:p w14:paraId="462595FE" w14:textId="2EDE5AB8" w:rsidR="00AB463B" w:rsidRPr="00193B19" w:rsidRDefault="002B584E" w:rsidP="002B584E">
            <w:pPr>
              <w:rPr>
                <w:b/>
                <w:bCs/>
                <w:color w:val="1F497D"/>
                <w:sz w:val="16"/>
                <w:u w:val="single"/>
              </w:rPr>
            </w:pPr>
            <w:r w:rsidRPr="00193B19">
              <w:rPr>
                <w:b/>
                <w:bCs/>
                <w:color w:val="1F497D"/>
                <w:u w:val="single"/>
              </w:rPr>
              <w:t xml:space="preserve">ANO DE LANCEMENT </w:t>
            </w:r>
            <w:r w:rsidR="00E33293" w:rsidRPr="00193B19">
              <w:rPr>
                <w:b/>
                <w:bCs/>
                <w:color w:val="1F497D"/>
                <w:u w:val="single"/>
              </w:rPr>
              <w:t>DELIVRE</w:t>
            </w:r>
            <w:r w:rsidRPr="00193B19">
              <w:rPr>
                <w:b/>
                <w:bCs/>
                <w:color w:val="1F497D"/>
                <w:u w:val="single"/>
              </w:rPr>
              <w:t xml:space="preserve"> PAR :</w:t>
            </w:r>
          </w:p>
          <w:p w14:paraId="6FDB6662" w14:textId="78455A2D" w:rsidR="002B584E" w:rsidRPr="00193B19" w:rsidRDefault="002B584E" w:rsidP="00AB463B">
            <w:pPr>
              <w:suppressAutoHyphens/>
              <w:snapToGrid w:val="0"/>
              <w:spacing w:line="300" w:lineRule="atLeast"/>
              <w:rPr>
                <w:rFonts w:ascii="Calibri" w:eastAsia="Times" w:hAnsi="Calibri" w:cs="Calibri"/>
                <w:b/>
                <w:sz w:val="10"/>
                <w:lang w:eastAsia="zh-CN"/>
              </w:rPr>
            </w:pPr>
          </w:p>
        </w:tc>
      </w:tr>
      <w:tr w:rsidR="00AB463B" w:rsidRPr="00193B19" w14:paraId="3CC284B9" w14:textId="77777777" w:rsidTr="00134595">
        <w:tc>
          <w:tcPr>
            <w:tcW w:w="5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1F4E79" w:themeFill="accent1" w:themeFillShade="80"/>
          </w:tcPr>
          <w:p w14:paraId="76020DF5" w14:textId="77777777" w:rsidR="00AB463B" w:rsidRPr="00193B19" w:rsidRDefault="00AB463B" w:rsidP="00AB463B">
            <w:pPr>
              <w:suppressAutoHyphens/>
              <w:spacing w:line="300" w:lineRule="atLeast"/>
              <w:rPr>
                <w:rFonts w:ascii="Calibri" w:eastAsia="Times" w:hAnsi="Calibri" w:cs="Calibri"/>
                <w:b/>
                <w:color w:val="FFFFFF" w:themeColor="background1"/>
                <w:lang w:eastAsia="zh-CN"/>
              </w:rPr>
            </w:pPr>
            <w:r w:rsidRPr="00193B19">
              <w:rPr>
                <w:rFonts w:ascii="Calibri" w:eastAsia="Times" w:hAnsi="Calibri" w:cs="Calibri"/>
                <w:b/>
                <w:color w:val="FFFFFF" w:themeColor="background1"/>
                <w:lang w:eastAsia="zh-CN"/>
              </w:rPr>
              <w:t>Nom et Fonction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7DE7886" w14:textId="1029D214" w:rsidR="00AB463B" w:rsidRPr="00A1223D" w:rsidRDefault="00587B9D" w:rsidP="00A1223D">
            <w:pPr>
              <w:pStyle w:val="Default"/>
            </w:pPr>
            <w:r>
              <w:rPr>
                <w:sz w:val="22"/>
                <w:szCs w:val="22"/>
              </w:rPr>
              <w:t xml:space="preserve">Sarah Fakhet – Juriste Pôle MPSAO </w:t>
            </w:r>
          </w:p>
        </w:tc>
      </w:tr>
      <w:tr w:rsidR="00AB463B" w:rsidRPr="00193B19" w14:paraId="4B893F55" w14:textId="77777777" w:rsidTr="00134595">
        <w:tc>
          <w:tcPr>
            <w:tcW w:w="5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1F4E79" w:themeFill="accent1" w:themeFillShade="80"/>
          </w:tcPr>
          <w:p w14:paraId="0D6A7118" w14:textId="77777777" w:rsidR="00AB463B" w:rsidRPr="00193B19" w:rsidRDefault="00AB463B" w:rsidP="00AB463B">
            <w:pPr>
              <w:suppressAutoHyphens/>
              <w:spacing w:line="300" w:lineRule="atLeast"/>
              <w:rPr>
                <w:rFonts w:ascii="Calibri" w:eastAsia="Times" w:hAnsi="Calibri" w:cs="Calibri"/>
                <w:b/>
                <w:color w:val="FFFFFF" w:themeColor="background1"/>
                <w:lang w:eastAsia="zh-CN"/>
              </w:rPr>
            </w:pPr>
            <w:r w:rsidRPr="00193B19">
              <w:rPr>
                <w:rFonts w:ascii="Calibri" w:eastAsia="Times" w:hAnsi="Calibri" w:cs="Calibri"/>
                <w:b/>
                <w:color w:val="FFFFFF" w:themeColor="background1"/>
                <w:lang w:eastAsia="zh-CN"/>
              </w:rPr>
              <w:t>Date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7816EEC" w14:textId="1121D2F7" w:rsidR="00AB463B" w:rsidRPr="00193B19" w:rsidRDefault="00A1223D" w:rsidP="00AB463B">
            <w:pPr>
              <w:suppressAutoHyphens/>
              <w:spacing w:line="300" w:lineRule="atLeast"/>
              <w:rPr>
                <w:rFonts w:ascii="Calibri" w:eastAsia="Times" w:hAnsi="Calibri" w:cs="Calibri"/>
                <w:lang w:eastAsia="zh-CN"/>
              </w:rPr>
            </w:pPr>
            <w:r>
              <w:rPr>
                <w:rFonts w:ascii="Calibri" w:eastAsia="Times" w:hAnsi="Calibri" w:cs="Calibri"/>
                <w:lang w:eastAsia="zh-CN"/>
              </w:rPr>
              <w:t>20/11/2025</w:t>
            </w:r>
          </w:p>
        </w:tc>
      </w:tr>
      <w:tr w:rsidR="00AB463B" w:rsidRPr="00193B19" w14:paraId="38F5DEDA" w14:textId="77777777" w:rsidTr="00D87295">
        <w:trPr>
          <w:trHeight w:val="334"/>
        </w:trPr>
        <w:tc>
          <w:tcPr>
            <w:tcW w:w="5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1F4E79" w:themeFill="accent1" w:themeFillShade="80"/>
          </w:tcPr>
          <w:p w14:paraId="6B4F736C" w14:textId="77777777" w:rsidR="00AB463B" w:rsidRPr="00193B19" w:rsidRDefault="00AB463B" w:rsidP="00AB463B">
            <w:pPr>
              <w:suppressAutoHyphens/>
              <w:spacing w:line="300" w:lineRule="atLeast"/>
              <w:rPr>
                <w:rFonts w:ascii="Calibri" w:eastAsia="Times" w:hAnsi="Calibri" w:cs="Calibri"/>
                <w:b/>
                <w:color w:val="FFFFFF" w:themeColor="background1"/>
                <w:lang w:eastAsia="zh-CN"/>
              </w:rPr>
            </w:pPr>
            <w:r w:rsidRPr="00193B19">
              <w:rPr>
                <w:rFonts w:ascii="Calibri" w:eastAsia="Times" w:hAnsi="Calibri" w:cs="Calibri"/>
                <w:b/>
                <w:color w:val="FFFFFF" w:themeColor="background1"/>
                <w:lang w:eastAsia="zh-CN"/>
              </w:rPr>
              <w:t>Signature</w:t>
            </w:r>
          </w:p>
          <w:p w14:paraId="7D4537AC" w14:textId="77777777" w:rsidR="00AD5AB3" w:rsidRPr="00193B19" w:rsidRDefault="00AD5AB3" w:rsidP="00AB463B">
            <w:pPr>
              <w:suppressAutoHyphens/>
              <w:spacing w:line="300" w:lineRule="atLeast"/>
              <w:rPr>
                <w:rFonts w:ascii="Calibri" w:eastAsia="Times" w:hAnsi="Calibri" w:cs="Calibri"/>
                <w:b/>
                <w:color w:val="FFFFFF" w:themeColor="background1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75CAE7" w14:textId="1F4CBD08" w:rsidR="00200F1F" w:rsidRPr="00193B19" w:rsidRDefault="00A1223D" w:rsidP="00200F1F">
            <w:pPr>
              <w:suppressAutoHyphens/>
              <w:spacing w:line="300" w:lineRule="atLeast"/>
              <w:rPr>
                <w:rFonts w:ascii="Calibri" w:eastAsia="Times" w:hAnsi="Calibri" w:cs="Calibri"/>
                <w:i/>
                <w:lang w:eastAsia="zh-CN"/>
              </w:rPr>
            </w:pPr>
            <w:r>
              <w:rPr>
                <w:rFonts w:ascii="Calibri" w:eastAsia="Times" w:hAnsi="Calibri" w:cs="Calibri"/>
                <w:i/>
                <w:noProof/>
                <w:lang w:val="fr-FR" w:eastAsia="fr-FR"/>
              </w:rPr>
              <w:drawing>
                <wp:inline distT="0" distB="0" distL="0" distR="0" wp14:anchorId="0D1C07C9" wp14:editId="7278CC91">
                  <wp:extent cx="1914525" cy="274320"/>
                  <wp:effectExtent l="0" t="0" r="952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274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4877FE" w14:textId="77777777" w:rsidR="00AB463B" w:rsidRPr="002B584E" w:rsidRDefault="00AB463B" w:rsidP="002B584E">
      <w:pPr>
        <w:rPr>
          <w:sz w:val="6"/>
        </w:rPr>
      </w:pPr>
    </w:p>
    <w:sectPr w:rsidR="00AB463B" w:rsidRPr="002B584E" w:rsidSect="00BF2D39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0BDB0" w14:textId="77777777" w:rsidR="00F44A39" w:rsidRPr="00193B19" w:rsidRDefault="00F44A39" w:rsidP="00397B76">
      <w:r w:rsidRPr="00193B19">
        <w:separator/>
      </w:r>
    </w:p>
  </w:endnote>
  <w:endnote w:type="continuationSeparator" w:id="0">
    <w:p w14:paraId="3BD91E3E" w14:textId="77777777" w:rsidR="00F44A39" w:rsidRPr="00193B19" w:rsidRDefault="00F44A39" w:rsidP="00397B76">
      <w:r w:rsidRPr="00193B1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u w:val="single"/>
      </w:rPr>
      <w:id w:val="1836415888"/>
      <w:docPartObj>
        <w:docPartGallery w:val="Page Numbers (Bottom of Page)"/>
        <w:docPartUnique/>
      </w:docPartObj>
    </w:sdtPr>
    <w:sdtEndPr/>
    <w:sdtContent>
      <w:sdt>
        <w:sdtPr>
          <w:rPr>
            <w:u w:val="single"/>
          </w:rPr>
          <w:id w:val="-1730303470"/>
          <w:docPartObj>
            <w:docPartGallery w:val="Page Numbers (Top of Page)"/>
            <w:docPartUnique/>
          </w:docPartObj>
        </w:sdtPr>
        <w:sdtEndPr/>
        <w:sdtContent>
          <w:p w14:paraId="669E8A58" w14:textId="77777777" w:rsidR="0009291A" w:rsidRPr="00193B19" w:rsidRDefault="0009291A" w:rsidP="0009291A">
            <w:pPr>
              <w:pStyle w:val="Pieddepage"/>
              <w:tabs>
                <w:tab w:val="clear" w:pos="4536"/>
                <w:tab w:val="clear" w:pos="9072"/>
                <w:tab w:val="right" w:pos="9468"/>
              </w:tabs>
              <w:jc w:val="both"/>
              <w:rPr>
                <w:u w:val="single"/>
              </w:rPr>
            </w:pPr>
            <w:r w:rsidRPr="00193B19">
              <w:rPr>
                <w:u w:val="single"/>
              </w:rPr>
              <w:tab/>
            </w:r>
          </w:p>
          <w:p w14:paraId="1CA7CFC9" w14:textId="182F5339" w:rsidR="00397B76" w:rsidRPr="00193B19" w:rsidRDefault="0009291A" w:rsidP="0009291A">
            <w:pPr>
              <w:pStyle w:val="Pieddepage"/>
              <w:tabs>
                <w:tab w:val="clear" w:pos="4536"/>
                <w:tab w:val="clear" w:pos="9072"/>
                <w:tab w:val="right" w:pos="9468"/>
              </w:tabs>
              <w:jc w:val="both"/>
            </w:pPr>
            <w:r w:rsidRPr="00193B19">
              <w:tab/>
              <w:t xml:space="preserve">Page </w:t>
            </w:r>
            <w:r w:rsidRPr="00193B19">
              <w:rPr>
                <w:b/>
                <w:bCs/>
              </w:rPr>
              <w:fldChar w:fldCharType="begin"/>
            </w:r>
            <w:r w:rsidRPr="00193B19">
              <w:rPr>
                <w:b/>
                <w:bCs/>
              </w:rPr>
              <w:instrText>PAGE</w:instrText>
            </w:r>
            <w:r w:rsidRPr="00193B19">
              <w:rPr>
                <w:b/>
                <w:bCs/>
              </w:rPr>
              <w:fldChar w:fldCharType="separate"/>
            </w:r>
            <w:r w:rsidR="00A1223D">
              <w:rPr>
                <w:b/>
                <w:bCs/>
                <w:noProof/>
              </w:rPr>
              <w:t>4</w:t>
            </w:r>
            <w:r w:rsidRPr="00193B19">
              <w:rPr>
                <w:b/>
                <w:bCs/>
              </w:rPr>
              <w:fldChar w:fldCharType="end"/>
            </w:r>
            <w:r w:rsidRPr="00193B19">
              <w:t xml:space="preserve"> sur </w:t>
            </w:r>
            <w:r w:rsidRPr="00193B19">
              <w:rPr>
                <w:b/>
                <w:bCs/>
              </w:rPr>
              <w:fldChar w:fldCharType="begin"/>
            </w:r>
            <w:r w:rsidRPr="00193B19">
              <w:rPr>
                <w:b/>
                <w:bCs/>
              </w:rPr>
              <w:instrText>NUMPAGES</w:instrText>
            </w:r>
            <w:r w:rsidRPr="00193B19">
              <w:rPr>
                <w:b/>
                <w:bCs/>
              </w:rPr>
              <w:fldChar w:fldCharType="separate"/>
            </w:r>
            <w:r w:rsidR="00A1223D">
              <w:rPr>
                <w:b/>
                <w:bCs/>
                <w:noProof/>
              </w:rPr>
              <w:t>4</w:t>
            </w:r>
            <w:r w:rsidRPr="00193B19"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u w:val="single"/>
      </w:rPr>
      <w:id w:val="685790754"/>
      <w:docPartObj>
        <w:docPartGallery w:val="Page Numbers (Bottom of Page)"/>
        <w:docPartUnique/>
      </w:docPartObj>
    </w:sdtPr>
    <w:sdtEndPr/>
    <w:sdtContent>
      <w:sdt>
        <w:sdtPr>
          <w:rPr>
            <w:u w:val="single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AD19B02" w14:textId="77777777" w:rsidR="002B584E" w:rsidRPr="00193B19" w:rsidRDefault="002B584E" w:rsidP="002B584E">
            <w:pPr>
              <w:pStyle w:val="Pieddepage"/>
              <w:tabs>
                <w:tab w:val="clear" w:pos="4536"/>
                <w:tab w:val="clear" w:pos="9072"/>
                <w:tab w:val="right" w:pos="9468"/>
              </w:tabs>
              <w:jc w:val="both"/>
              <w:rPr>
                <w:u w:val="single"/>
              </w:rPr>
            </w:pPr>
            <w:r w:rsidRPr="00193B19">
              <w:rPr>
                <w:u w:val="single"/>
              </w:rPr>
              <w:tab/>
            </w:r>
          </w:p>
          <w:p w14:paraId="16346862" w14:textId="1B41DF23" w:rsidR="002B584E" w:rsidRPr="00193B19" w:rsidRDefault="002B584E" w:rsidP="002B584E">
            <w:pPr>
              <w:pStyle w:val="Pieddepage"/>
              <w:tabs>
                <w:tab w:val="clear" w:pos="4536"/>
                <w:tab w:val="clear" w:pos="9072"/>
                <w:tab w:val="right" w:pos="9468"/>
              </w:tabs>
              <w:jc w:val="both"/>
            </w:pPr>
            <w:r w:rsidRPr="00193B19">
              <w:t>DAJ_M0</w:t>
            </w:r>
            <w:r w:rsidR="008C58A7" w:rsidRPr="00193B19">
              <w:t>36_v05</w:t>
            </w:r>
            <w:r w:rsidRPr="00193B19">
              <w:tab/>
              <w:t xml:space="preserve">Page </w:t>
            </w:r>
            <w:r w:rsidRPr="00193B19">
              <w:rPr>
                <w:b/>
                <w:bCs/>
              </w:rPr>
              <w:fldChar w:fldCharType="begin"/>
            </w:r>
            <w:r w:rsidRPr="00193B19">
              <w:rPr>
                <w:b/>
                <w:bCs/>
              </w:rPr>
              <w:instrText>PAGE</w:instrText>
            </w:r>
            <w:r w:rsidRPr="00193B19">
              <w:rPr>
                <w:b/>
                <w:bCs/>
              </w:rPr>
              <w:fldChar w:fldCharType="separate"/>
            </w:r>
            <w:r w:rsidR="009D61AA">
              <w:rPr>
                <w:b/>
                <w:bCs/>
                <w:noProof/>
              </w:rPr>
              <w:t>1</w:t>
            </w:r>
            <w:r w:rsidRPr="00193B19">
              <w:rPr>
                <w:b/>
                <w:bCs/>
              </w:rPr>
              <w:fldChar w:fldCharType="end"/>
            </w:r>
            <w:r w:rsidRPr="00193B19">
              <w:t xml:space="preserve"> sur </w:t>
            </w:r>
            <w:r w:rsidRPr="00193B19">
              <w:rPr>
                <w:b/>
                <w:bCs/>
              </w:rPr>
              <w:fldChar w:fldCharType="begin"/>
            </w:r>
            <w:r w:rsidRPr="00193B19">
              <w:rPr>
                <w:b/>
                <w:bCs/>
              </w:rPr>
              <w:instrText>NUMPAGES</w:instrText>
            </w:r>
            <w:r w:rsidRPr="00193B19">
              <w:rPr>
                <w:b/>
                <w:bCs/>
              </w:rPr>
              <w:fldChar w:fldCharType="separate"/>
            </w:r>
            <w:r w:rsidR="009D61AA">
              <w:rPr>
                <w:b/>
                <w:bCs/>
                <w:noProof/>
              </w:rPr>
              <w:t>1</w:t>
            </w:r>
            <w:r w:rsidRPr="00193B19">
              <w:rPr>
                <w:b/>
                <w:bCs/>
              </w:rPr>
              <w:fldChar w:fldCharType="end"/>
            </w:r>
          </w:p>
          <w:p w14:paraId="7395241B" w14:textId="0AFAB457" w:rsidR="002B584E" w:rsidRPr="00193B19" w:rsidRDefault="00021A7F" w:rsidP="002B584E">
            <w:pPr>
              <w:pStyle w:val="Pieddepage"/>
              <w:tabs>
                <w:tab w:val="clear" w:pos="4536"/>
                <w:tab w:val="clear" w:pos="9072"/>
                <w:tab w:val="right" w:pos="9468"/>
              </w:tabs>
              <w:jc w:val="both"/>
              <w:rPr>
                <w:b/>
                <w:bCs/>
              </w:rPr>
            </w:pPr>
            <w:r w:rsidRPr="00193B19">
              <w:rPr>
                <w:b/>
              </w:rPr>
              <w:t>Ju</w:t>
            </w:r>
            <w:r w:rsidR="008C58A7" w:rsidRPr="00193B19">
              <w:rPr>
                <w:b/>
              </w:rPr>
              <w:t>i</w:t>
            </w:r>
            <w:r w:rsidRPr="00193B19">
              <w:rPr>
                <w:b/>
              </w:rPr>
              <w:t>n</w:t>
            </w:r>
            <w:r w:rsidR="008C58A7" w:rsidRPr="00193B19">
              <w:rPr>
                <w:b/>
              </w:rPr>
              <w:t xml:space="preserve"> 2024</w:t>
            </w:r>
          </w:p>
          <w:p w14:paraId="3B971BF7" w14:textId="70FBEC63" w:rsidR="002B584E" w:rsidRPr="00193B19" w:rsidRDefault="002B584E" w:rsidP="002B584E">
            <w:pPr>
              <w:tabs>
                <w:tab w:val="center" w:pos="4153"/>
                <w:tab w:val="right" w:pos="8306"/>
                <w:tab w:val="right" w:pos="9746"/>
              </w:tabs>
              <w:rPr>
                <w:rFonts w:eastAsia="Times New Roman" w:cs="Arial"/>
                <w:sz w:val="16"/>
                <w:szCs w:val="16"/>
              </w:rPr>
            </w:pPr>
            <w:r w:rsidRPr="00193B19">
              <w:rPr>
                <w:rFonts w:eastAsia="Times New Roman"/>
                <w:sz w:val="16"/>
                <w:szCs w:val="16"/>
              </w:rPr>
              <w:br/>
              <w:t xml:space="preserve">Expertise France </w:t>
            </w:r>
            <w:r w:rsidRPr="00193B19">
              <w:rPr>
                <w:rFonts w:eastAsia="Times New Roman"/>
                <w:sz w:val="16"/>
                <w:szCs w:val="16"/>
              </w:rPr>
              <w:br/>
            </w:r>
            <w:r w:rsidR="005B686C" w:rsidRPr="00193B19">
              <w:rPr>
                <w:rFonts w:eastAsia="Times New Roman" w:cs="Arial"/>
                <w:sz w:val="16"/>
                <w:szCs w:val="16"/>
              </w:rPr>
              <w:t>SIRET : 808 734 792 00035</w:t>
            </w:r>
          </w:p>
          <w:p w14:paraId="33E3A846" w14:textId="60847001" w:rsidR="002B584E" w:rsidRPr="00193B19" w:rsidRDefault="002B584E" w:rsidP="002B584E">
            <w:pPr>
              <w:tabs>
                <w:tab w:val="center" w:pos="4153"/>
                <w:tab w:val="right" w:pos="8306"/>
                <w:tab w:val="right" w:pos="9746"/>
              </w:tabs>
              <w:rPr>
                <w:rFonts w:eastAsia="Times" w:cs="Times New Roman"/>
              </w:rPr>
            </w:pPr>
            <w:r w:rsidRPr="00193B19">
              <w:rPr>
                <w:rFonts w:eastAsia="Times New Roman" w:cs="Arial"/>
                <w:sz w:val="16"/>
                <w:szCs w:val="16"/>
              </w:rPr>
              <w:t xml:space="preserve">40, Boulevard de Port-Royal - 75005 Paris – France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6845F3" w14:textId="77777777" w:rsidR="00F44A39" w:rsidRPr="00193B19" w:rsidRDefault="00F44A39" w:rsidP="00397B76">
      <w:r w:rsidRPr="00193B19">
        <w:separator/>
      </w:r>
    </w:p>
  </w:footnote>
  <w:footnote w:type="continuationSeparator" w:id="0">
    <w:p w14:paraId="7873D65A" w14:textId="77777777" w:rsidR="00F44A39" w:rsidRPr="00193B19" w:rsidRDefault="00F44A39" w:rsidP="00397B76">
      <w:r w:rsidRPr="00193B1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C6B87" w14:textId="3563C4D8" w:rsidR="00AA79D9" w:rsidRPr="00193B19" w:rsidRDefault="00AA79D9">
    <w:pPr>
      <w:pStyle w:val="En-tte"/>
    </w:pPr>
    <w:r w:rsidRPr="00193B19">
      <w:rPr>
        <w:noProof/>
        <w:lang w:val="fr-FR" w:eastAsia="fr-FR"/>
      </w:rPr>
      <w:drawing>
        <wp:inline distT="0" distB="0" distL="0" distR="0" wp14:anchorId="4F835561" wp14:editId="375A032B">
          <wp:extent cx="971550" cy="496570"/>
          <wp:effectExtent l="0" t="0" r="0" b="0"/>
          <wp:docPr id="3" name="Ima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4965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BA75CEE" w14:textId="77777777" w:rsidR="001C33AA" w:rsidRPr="00193B19" w:rsidRDefault="001C33A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9322B" w14:textId="626FA242" w:rsidR="00BF2D39" w:rsidRPr="00193B19" w:rsidRDefault="00BF2D39">
    <w:pPr>
      <w:pStyle w:val="En-tte"/>
      <w:rPr>
        <w:sz w:val="18"/>
      </w:rPr>
    </w:pPr>
    <w:r w:rsidRPr="00193B19">
      <w:rPr>
        <w:noProof/>
        <w:lang w:val="fr-FR" w:eastAsia="fr-FR"/>
      </w:rPr>
      <w:drawing>
        <wp:inline distT="0" distB="0" distL="0" distR="0" wp14:anchorId="6FB09856" wp14:editId="18D3D21B">
          <wp:extent cx="2057400" cy="962025"/>
          <wp:effectExtent l="0" t="0" r="0" b="9525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962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4932F2"/>
    <w:multiLevelType w:val="hybridMultilevel"/>
    <w:tmpl w:val="3108828C"/>
    <w:lvl w:ilvl="0" w:tplc="FC90E412">
      <w:start w:val="110"/>
      <w:numFmt w:val="bullet"/>
      <w:lvlText w:val="-"/>
      <w:lvlJc w:val="left"/>
      <w:pPr>
        <w:ind w:left="1065" w:hanging="360"/>
      </w:pPr>
      <w:rPr>
        <w:rFonts w:ascii="Calibri" w:eastAsiaTheme="minorHAns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7D4"/>
    <w:rsid w:val="00014FD0"/>
    <w:rsid w:val="000158F0"/>
    <w:rsid w:val="00021A7F"/>
    <w:rsid w:val="0002507F"/>
    <w:rsid w:val="00060117"/>
    <w:rsid w:val="00064982"/>
    <w:rsid w:val="00076AE9"/>
    <w:rsid w:val="0008242E"/>
    <w:rsid w:val="0009291A"/>
    <w:rsid w:val="000D5433"/>
    <w:rsid w:val="000F7BB9"/>
    <w:rsid w:val="00134595"/>
    <w:rsid w:val="00143828"/>
    <w:rsid w:val="001805E8"/>
    <w:rsid w:val="00193B19"/>
    <w:rsid w:val="001B0C8F"/>
    <w:rsid w:val="001B6546"/>
    <w:rsid w:val="001C33AA"/>
    <w:rsid w:val="001E44BE"/>
    <w:rsid w:val="00200F1F"/>
    <w:rsid w:val="00220105"/>
    <w:rsid w:val="002402B4"/>
    <w:rsid w:val="002424B5"/>
    <w:rsid w:val="002B584E"/>
    <w:rsid w:val="002C78A6"/>
    <w:rsid w:val="002D3C9D"/>
    <w:rsid w:val="002F083A"/>
    <w:rsid w:val="0031197D"/>
    <w:rsid w:val="00312586"/>
    <w:rsid w:val="003451B1"/>
    <w:rsid w:val="00366C68"/>
    <w:rsid w:val="003807D4"/>
    <w:rsid w:val="0038241D"/>
    <w:rsid w:val="00385D14"/>
    <w:rsid w:val="0039778F"/>
    <w:rsid w:val="00397B76"/>
    <w:rsid w:val="003B0C96"/>
    <w:rsid w:val="003B1FB0"/>
    <w:rsid w:val="003B4159"/>
    <w:rsid w:val="003C0DEA"/>
    <w:rsid w:val="003C7AB4"/>
    <w:rsid w:val="003E38C1"/>
    <w:rsid w:val="003F5E79"/>
    <w:rsid w:val="0040683E"/>
    <w:rsid w:val="004073F8"/>
    <w:rsid w:val="00465E9D"/>
    <w:rsid w:val="00473CE9"/>
    <w:rsid w:val="00486485"/>
    <w:rsid w:val="00495E2F"/>
    <w:rsid w:val="004A46FE"/>
    <w:rsid w:val="004B0B75"/>
    <w:rsid w:val="004E74DD"/>
    <w:rsid w:val="004F14D8"/>
    <w:rsid w:val="00510D7B"/>
    <w:rsid w:val="005453AB"/>
    <w:rsid w:val="00551EB2"/>
    <w:rsid w:val="005578A0"/>
    <w:rsid w:val="00585199"/>
    <w:rsid w:val="00587B9D"/>
    <w:rsid w:val="005A62FC"/>
    <w:rsid w:val="005A6802"/>
    <w:rsid w:val="005B686C"/>
    <w:rsid w:val="005C50D4"/>
    <w:rsid w:val="005D207D"/>
    <w:rsid w:val="005D3FB4"/>
    <w:rsid w:val="006002E6"/>
    <w:rsid w:val="00612B92"/>
    <w:rsid w:val="0061729E"/>
    <w:rsid w:val="0062215C"/>
    <w:rsid w:val="006419C2"/>
    <w:rsid w:val="006562B0"/>
    <w:rsid w:val="00672D56"/>
    <w:rsid w:val="0067761D"/>
    <w:rsid w:val="006A41DF"/>
    <w:rsid w:val="006E4363"/>
    <w:rsid w:val="006F0B4E"/>
    <w:rsid w:val="00712F4A"/>
    <w:rsid w:val="00734EA8"/>
    <w:rsid w:val="00753E1C"/>
    <w:rsid w:val="00756AE2"/>
    <w:rsid w:val="00761435"/>
    <w:rsid w:val="007A25E2"/>
    <w:rsid w:val="007B06AE"/>
    <w:rsid w:val="007C384D"/>
    <w:rsid w:val="007C43E8"/>
    <w:rsid w:val="007C5B97"/>
    <w:rsid w:val="007E2A5C"/>
    <w:rsid w:val="00820648"/>
    <w:rsid w:val="0085007A"/>
    <w:rsid w:val="00886D5B"/>
    <w:rsid w:val="00887A8D"/>
    <w:rsid w:val="008A176B"/>
    <w:rsid w:val="008B1C04"/>
    <w:rsid w:val="008B2F7C"/>
    <w:rsid w:val="008C58A7"/>
    <w:rsid w:val="008D43FD"/>
    <w:rsid w:val="008F20D9"/>
    <w:rsid w:val="009154A1"/>
    <w:rsid w:val="009163E4"/>
    <w:rsid w:val="0093481B"/>
    <w:rsid w:val="009518D4"/>
    <w:rsid w:val="00984F2A"/>
    <w:rsid w:val="009906AC"/>
    <w:rsid w:val="0099488A"/>
    <w:rsid w:val="009B412B"/>
    <w:rsid w:val="009D61AA"/>
    <w:rsid w:val="00A1223D"/>
    <w:rsid w:val="00A13769"/>
    <w:rsid w:val="00A24A4C"/>
    <w:rsid w:val="00A72C1A"/>
    <w:rsid w:val="00A76AED"/>
    <w:rsid w:val="00A920E8"/>
    <w:rsid w:val="00AA79D9"/>
    <w:rsid w:val="00AB463B"/>
    <w:rsid w:val="00AD5AB3"/>
    <w:rsid w:val="00B07EA6"/>
    <w:rsid w:val="00B14097"/>
    <w:rsid w:val="00B25EAD"/>
    <w:rsid w:val="00B45585"/>
    <w:rsid w:val="00B47917"/>
    <w:rsid w:val="00B52BEF"/>
    <w:rsid w:val="00BC489B"/>
    <w:rsid w:val="00BC4F49"/>
    <w:rsid w:val="00BC5F71"/>
    <w:rsid w:val="00BF2D39"/>
    <w:rsid w:val="00BF75AF"/>
    <w:rsid w:val="00C41AA8"/>
    <w:rsid w:val="00C54789"/>
    <w:rsid w:val="00C7186B"/>
    <w:rsid w:val="00CB198A"/>
    <w:rsid w:val="00CF1527"/>
    <w:rsid w:val="00D1724B"/>
    <w:rsid w:val="00D22D26"/>
    <w:rsid w:val="00D25C94"/>
    <w:rsid w:val="00D32900"/>
    <w:rsid w:val="00D52938"/>
    <w:rsid w:val="00D76335"/>
    <w:rsid w:val="00D87295"/>
    <w:rsid w:val="00D90304"/>
    <w:rsid w:val="00DB4D6C"/>
    <w:rsid w:val="00DD06FA"/>
    <w:rsid w:val="00DF1F35"/>
    <w:rsid w:val="00DF61EA"/>
    <w:rsid w:val="00E24427"/>
    <w:rsid w:val="00E32F89"/>
    <w:rsid w:val="00E33293"/>
    <w:rsid w:val="00E54553"/>
    <w:rsid w:val="00E6346D"/>
    <w:rsid w:val="00E9681F"/>
    <w:rsid w:val="00EB5595"/>
    <w:rsid w:val="00EC6893"/>
    <w:rsid w:val="00F44A39"/>
    <w:rsid w:val="00FA74EE"/>
    <w:rsid w:val="00FB0553"/>
    <w:rsid w:val="00FC0112"/>
    <w:rsid w:val="00FC4908"/>
    <w:rsid w:val="00FD3F45"/>
    <w:rsid w:val="00FD47E9"/>
    <w:rsid w:val="00FD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72BD93"/>
  <w15:chartTrackingRefBased/>
  <w15:docId w15:val="{6203074A-F98C-4116-BC9E-740DB3C9B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7D4"/>
    <w:pPr>
      <w:spacing w:after="0" w:line="240" w:lineRule="auto"/>
    </w:pPr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807D4"/>
    <w:pPr>
      <w:ind w:left="720"/>
    </w:pPr>
    <w:rPr>
      <w:rFonts w:ascii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397B7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97B76"/>
  </w:style>
  <w:style w:type="paragraph" w:styleId="Pieddepage">
    <w:name w:val="footer"/>
    <w:basedOn w:val="Normal"/>
    <w:link w:val="PieddepageCar"/>
    <w:uiPriority w:val="99"/>
    <w:unhideWhenUsed/>
    <w:rsid w:val="00397B7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97B76"/>
  </w:style>
  <w:style w:type="character" w:styleId="Marquedecommentaire">
    <w:name w:val="annotation reference"/>
    <w:basedOn w:val="Policepardfaut"/>
    <w:uiPriority w:val="99"/>
    <w:semiHidden/>
    <w:unhideWhenUsed/>
    <w:rsid w:val="00E32F8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32F8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32F8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2F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32F8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32F8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2F89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2402B4"/>
    <w:rPr>
      <w:color w:val="0563C1" w:themeColor="hyperlink"/>
      <w:u w:val="single"/>
    </w:rPr>
  </w:style>
  <w:style w:type="character" w:customStyle="1" w:styleId="UnresolvedMention1">
    <w:name w:val="Unresolved Mention1"/>
    <w:basedOn w:val="Policepardfaut"/>
    <w:uiPriority w:val="99"/>
    <w:semiHidden/>
    <w:unhideWhenUsed/>
    <w:rsid w:val="002402B4"/>
    <w:rPr>
      <w:color w:val="605E5C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193B19"/>
    <w:rPr>
      <w:color w:val="605E5C"/>
      <w:shd w:val="clear" w:color="auto" w:fill="E1DFDD"/>
    </w:rPr>
  </w:style>
  <w:style w:type="paragraph" w:customStyle="1" w:styleId="Default">
    <w:name w:val="Default"/>
    <w:rsid w:val="00587B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0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mam.shahhoud@expertisefrance.fr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arah.fakhet@expertisefrance.fr" TargetMode="Externa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milie.schroder@expertisefrance.fr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zana.sedeeq@expertisefrance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ahmygeorges.chalaby@expertisefrance.fr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964</Words>
  <Characters>5306</Characters>
  <Application>Microsoft Office Word</Application>
  <DocSecurity>0</DocSecurity>
  <Lines>44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Expertise France</Company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OHANESSIAN</dc:creator>
  <cp:keywords/>
  <dc:description/>
  <cp:lastModifiedBy>Homam SHAHHOUD</cp:lastModifiedBy>
  <cp:revision>2</cp:revision>
  <dcterms:created xsi:type="dcterms:W3CDTF">2025-11-21T14:12:00Z</dcterms:created>
  <dcterms:modified xsi:type="dcterms:W3CDTF">2025-11-21T14:12:00Z</dcterms:modified>
</cp:coreProperties>
</file>